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9" w:rsidRDefault="00A5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</w:p>
    <w:p w:rsidR="00685099" w:rsidRDefault="00685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5099" w:rsidRDefault="00A53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5099" w:rsidRDefault="00A53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5099" w:rsidRDefault="00A53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(SHTT).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SHTT.</w:t>
      </w:r>
      <w:proofErr w:type="gramEnd"/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SHTT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5099" w:rsidRDefault="00A53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5099" w:rsidRDefault="00A53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5099" w:rsidRDefault="00A53D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SHTT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n.T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SHTT.</w:t>
      </w:r>
      <w:proofErr w:type="gramEnd"/>
    </w:p>
    <w:p w:rsidR="00685099" w:rsidRDefault="00A5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SHTT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099" w:rsidRDefault="00A53D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28"/>
        </w:rPr>
      </w:pPr>
      <w:r>
        <w:rPr>
          <w:rFonts w:ascii="Arial" w:eastAsia="Times New Roman" w:hAnsi="Arial" w:cs="Arial"/>
          <w:b/>
          <w:bCs/>
          <w:color w:val="E53EF6"/>
          <w:kern w:val="36"/>
          <w:sz w:val="32"/>
          <w:szCs w:val="28"/>
        </w:rPr>
        <w:lastRenderedPageBreak/>
        <w:t>Women and IP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28"/>
        </w:rPr>
        <w:t>  </w:t>
      </w:r>
    </w:p>
    <w:p w:rsidR="00685099" w:rsidRDefault="00A53D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28"/>
        </w:rPr>
        <w:t>Accelerating innovation and creativity</w:t>
      </w:r>
    </w:p>
    <w:p w:rsidR="00685099" w:rsidRDefault="006850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</w:rPr>
      </w:pPr>
    </w:p>
    <w:p w:rsidR="00685099" w:rsidRDefault="00A53DBF">
      <w:pPr>
        <w:shd w:val="clear" w:color="auto" w:fill="FFFFFF"/>
        <w:spacing w:after="0" w:line="240" w:lineRule="auto"/>
        <w:outlineLvl w:val="0"/>
        <w:rPr>
          <w:rStyle w:val="theme-foregroundcolorcustom-sbmait"/>
        </w:rPr>
      </w:pPr>
      <w:r>
        <w:rPr>
          <w:rStyle w:val="theme-foregroundcolorcustom-sbmait"/>
          <w:rFonts w:ascii="Arial" w:hAnsi="Arial" w:cs="Arial"/>
          <w:sz w:val="28"/>
          <w:szCs w:val="28"/>
        </w:rPr>
        <w:t>For generations, women have </w:t>
      </w:r>
      <w:r>
        <w:rPr>
          <w:rStyle w:val="theme-foregroundcolorcustom-kood2v"/>
          <w:rFonts w:ascii="Arial" w:hAnsi="Arial" w:cs="Arial"/>
          <w:color w:val="CA00DF"/>
          <w:sz w:val="28"/>
          <w:szCs w:val="28"/>
        </w:rPr>
        <w:t>shaped</w:t>
      </w:r>
      <w:r>
        <w:rPr>
          <w:rStyle w:val="theme-foregroundcolorcustom-sbmait"/>
          <w:rFonts w:ascii="Arial" w:hAnsi="Arial" w:cs="Arial"/>
          <w:color w:val="4D4D4D"/>
          <w:sz w:val="28"/>
          <w:szCs w:val="28"/>
        </w:rPr>
        <w:t> </w:t>
      </w:r>
      <w:r>
        <w:rPr>
          <w:rStyle w:val="theme-foregroundcolorcustom-sbmait"/>
          <w:rFonts w:ascii="Arial" w:hAnsi="Arial" w:cs="Arial"/>
          <w:sz w:val="28"/>
          <w:szCs w:val="28"/>
        </w:rPr>
        <w:t>our world with their ingenuity and creativity.</w:t>
      </w:r>
    </w:p>
    <w:p w:rsidR="00685099" w:rsidRDefault="00685099">
      <w:p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</w:p>
    <w:p w:rsidR="00685099" w:rsidRDefault="00A53DBF">
      <w:p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  <w:r>
        <w:rPr>
          <w:rStyle w:val="theme-foregroundcolorcustom-sbmait"/>
          <w:rFonts w:ascii="Arial" w:hAnsi="Arial" w:cs="Arial"/>
          <w:sz w:val="28"/>
          <w:szCs w:val="28"/>
        </w:rPr>
        <w:t>Women everywhere are: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  <w:r>
        <w:rPr>
          <w:rStyle w:val="theme-foregroundcolorcustom-sbmait"/>
          <w:rFonts w:ascii="Arial" w:hAnsi="Arial" w:cs="Arial"/>
          <w:sz w:val="28"/>
          <w:szCs w:val="28"/>
        </w:rPr>
        <w:t>Driving scientific breakthroughs,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  <w:r>
        <w:rPr>
          <w:rStyle w:val="theme-foregroundcolorcustom-sbmait"/>
          <w:rFonts w:ascii="Arial" w:hAnsi="Arial" w:cs="Arial"/>
          <w:sz w:val="28"/>
          <w:szCs w:val="28"/>
        </w:rPr>
        <w:t>Setting new creative trends,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  <w:r>
        <w:rPr>
          <w:rStyle w:val="theme-foregroundcolorcustom-sbmait"/>
          <w:rFonts w:ascii="Arial" w:hAnsi="Arial" w:cs="Arial"/>
          <w:sz w:val="28"/>
          <w:szCs w:val="28"/>
        </w:rPr>
        <w:t xml:space="preserve">Building businesses and </w:t>
      </w:r>
      <w:r>
        <w:rPr>
          <w:rStyle w:val="theme-foregroundcolorcustom-sbmait"/>
          <w:rFonts w:ascii="Arial" w:hAnsi="Arial" w:cs="Arial"/>
          <w:sz w:val="28"/>
          <w:szCs w:val="28"/>
        </w:rPr>
        <w:t>transforming our world.</w:t>
      </w:r>
    </w:p>
    <w:p w:rsidR="00685099" w:rsidRDefault="00685099">
      <w:p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color w:val="4D4D4D"/>
          <w:sz w:val="28"/>
          <w:szCs w:val="28"/>
        </w:rPr>
      </w:pPr>
    </w:p>
    <w:p w:rsidR="00685099" w:rsidRDefault="00A53DBF">
      <w:pPr>
        <w:shd w:val="clear" w:color="auto" w:fill="FFFFFF"/>
        <w:spacing w:after="0" w:line="240" w:lineRule="auto"/>
        <w:outlineLvl w:val="0"/>
        <w:rPr>
          <w:color w:val="333333"/>
        </w:rPr>
      </w:pPr>
      <w:r>
        <w:rPr>
          <w:rStyle w:val="theme-foregroundcolorcustom-k76hfh"/>
          <w:rFonts w:ascii="Arial" w:hAnsi="Arial" w:cs="Arial"/>
          <w:color w:val="E53EF6"/>
          <w:sz w:val="28"/>
          <w:szCs w:val="28"/>
        </w:rPr>
        <w:t>Women bring </w:t>
      </w:r>
      <w:r>
        <w:rPr>
          <w:rStyle w:val="theme-foregroundcolorcustom-hy26y4"/>
          <w:rFonts w:ascii="Arial" w:hAnsi="Arial" w:cs="Arial"/>
          <w:color w:val="00CADF"/>
          <w:sz w:val="28"/>
          <w:szCs w:val="28"/>
        </w:rPr>
        <w:t>new perspectives and talents</w:t>
      </w:r>
      <w:r>
        <w:rPr>
          <w:rStyle w:val="theme-foregroundcolorcustom-k76hfh"/>
          <w:rFonts w:ascii="Arial" w:hAnsi="Arial" w:cs="Arial"/>
          <w:color w:val="E53EF6"/>
          <w:sz w:val="28"/>
          <w:szCs w:val="28"/>
        </w:rPr>
        <w:t> to the table. </w:t>
      </w:r>
      <w:r>
        <w:rPr>
          <w:rFonts w:ascii="Arial" w:hAnsi="Arial" w:cs="Arial"/>
          <w:color w:val="333333"/>
          <w:sz w:val="28"/>
          <w:szCs w:val="28"/>
        </w:rPr>
        <w:t xml:space="preserve">But there is a problem! </w:t>
      </w:r>
      <w:r>
        <w:rPr>
          <w:rFonts w:ascii="Arial" w:hAnsi="Arial" w:cs="Arial"/>
          <w:bCs/>
          <w:color w:val="333333"/>
          <w:sz w:val="28"/>
          <w:szCs w:val="28"/>
        </w:rPr>
        <w:t>Too few women are participating in the intellectual property (IP) system. That means too few women are benefitting from IP.</w:t>
      </w:r>
    </w:p>
    <w:p w:rsidR="00685099" w:rsidRDefault="00685099">
      <w:pPr>
        <w:shd w:val="clear" w:color="auto" w:fill="FFFFFF"/>
        <w:spacing w:after="0" w:line="240" w:lineRule="auto"/>
        <w:outlineLvl w:val="0"/>
        <w:rPr>
          <w:rStyle w:val="theme-foregroundcolorcustom-kood2v"/>
          <w:color w:val="CA00DF"/>
        </w:rPr>
      </w:pPr>
    </w:p>
    <w:p w:rsidR="00685099" w:rsidRDefault="00A53DBF">
      <w:pPr>
        <w:shd w:val="clear" w:color="auto" w:fill="FFFFFF"/>
        <w:spacing w:after="0" w:line="240" w:lineRule="auto"/>
        <w:outlineLvl w:val="0"/>
        <w:rPr>
          <w:rStyle w:val="theme-foregroundcolorcustom-sbmait"/>
        </w:rPr>
      </w:pPr>
      <w:r>
        <w:rPr>
          <w:rStyle w:val="theme-foregroundcolorcustom-kood2v"/>
          <w:rFonts w:ascii="Arial" w:hAnsi="Arial" w:cs="Arial"/>
          <w:color w:val="CA00DF"/>
          <w:sz w:val="28"/>
          <w:szCs w:val="28"/>
        </w:rPr>
        <w:t>And when women lose out, </w:t>
      </w:r>
      <w:r>
        <w:rPr>
          <w:rStyle w:val="theme-foregroundcolorcustom-hy26y4"/>
          <w:rFonts w:ascii="Arial" w:hAnsi="Arial" w:cs="Arial"/>
          <w:color w:val="00CADF"/>
          <w:sz w:val="28"/>
          <w:szCs w:val="28"/>
        </w:rPr>
        <w:t>we</w:t>
      </w:r>
      <w:r>
        <w:rPr>
          <w:rStyle w:val="theme-foregroundcolorcustom-hy26y4"/>
          <w:rFonts w:ascii="Arial" w:hAnsi="Arial" w:cs="Arial"/>
          <w:color w:val="00CADF"/>
          <w:sz w:val="28"/>
          <w:szCs w:val="28"/>
        </w:rPr>
        <w:t xml:space="preserve"> all lose out</w:t>
      </w:r>
      <w:r>
        <w:rPr>
          <w:rStyle w:val="theme-foregroundcolorcustom-kood2v"/>
          <w:rFonts w:ascii="Arial" w:hAnsi="Arial" w:cs="Arial"/>
          <w:color w:val="CA00DF"/>
          <w:sz w:val="28"/>
          <w:szCs w:val="28"/>
        </w:rPr>
        <w:t xml:space="preserve">. </w:t>
      </w:r>
      <w:r>
        <w:rPr>
          <w:rStyle w:val="theme-foregroundcolorcustom-sbmait"/>
          <w:rFonts w:ascii="Arial" w:hAnsi="Arial" w:cs="Arial"/>
          <w:bCs/>
          <w:sz w:val="28"/>
          <w:szCs w:val="28"/>
        </w:rPr>
        <w:t>So we need to encourage more women to use the IP system to protect and add value to their work. That way, we can: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sz w:val="28"/>
          <w:szCs w:val="28"/>
        </w:rPr>
      </w:pPr>
      <w:r>
        <w:rPr>
          <w:rStyle w:val="theme-foregroundcolorcustom-sbmait"/>
          <w:rFonts w:ascii="Arial" w:hAnsi="Arial" w:cs="Arial"/>
          <w:bCs/>
          <w:sz w:val="28"/>
          <w:szCs w:val="28"/>
        </w:rPr>
        <w:t>Develop more and better technologies that work for everyone,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Style w:val="theme-foregroundcolorcustom-sbmait"/>
          <w:rFonts w:ascii="Arial" w:hAnsi="Arial" w:cs="Arial"/>
          <w:bCs/>
          <w:sz w:val="28"/>
          <w:szCs w:val="28"/>
        </w:rPr>
      </w:pPr>
      <w:r>
        <w:rPr>
          <w:rStyle w:val="theme-foregroundcolorcustom-sbmait"/>
          <w:rFonts w:ascii="Arial" w:hAnsi="Arial" w:cs="Arial"/>
          <w:bCs/>
          <w:sz w:val="28"/>
          <w:szCs w:val="28"/>
        </w:rPr>
        <w:t>Establish more thriving woman-led businesses,</w:t>
      </w:r>
    </w:p>
    <w:p w:rsidR="00685099" w:rsidRDefault="00A53D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</w:rPr>
      </w:pPr>
      <w:r>
        <w:rPr>
          <w:rStyle w:val="theme-foregroundcolorcustom-sbmait"/>
          <w:rFonts w:ascii="Arial" w:hAnsi="Arial" w:cs="Arial"/>
          <w:bCs/>
          <w:sz w:val="28"/>
          <w:szCs w:val="28"/>
        </w:rPr>
        <w:t>Support economic rec</w:t>
      </w:r>
      <w:r>
        <w:rPr>
          <w:rStyle w:val="theme-foregroundcolorcustom-sbmait"/>
          <w:rFonts w:ascii="Arial" w:hAnsi="Arial" w:cs="Arial"/>
          <w:bCs/>
          <w:sz w:val="28"/>
          <w:szCs w:val="28"/>
        </w:rPr>
        <w:t>overy and build back better</w:t>
      </w:r>
      <w:r>
        <w:rPr>
          <w:rStyle w:val="theme-foregroundcolorcustom-sbmait"/>
          <w:rFonts w:ascii="Arial" w:hAnsi="Arial" w:cs="Arial"/>
          <w:bCs/>
          <w:color w:val="4D4D4D"/>
          <w:sz w:val="28"/>
          <w:szCs w:val="28"/>
        </w:rPr>
        <w:t>.</w:t>
      </w:r>
    </w:p>
    <w:p w:rsidR="00685099" w:rsidRDefault="00A53DBF">
      <w:pPr>
        <w:pStyle w:val="Heading2"/>
        <w:shd w:val="clear" w:color="auto" w:fill="FFFFFF"/>
        <w:rPr>
          <w:rStyle w:val="Strong"/>
          <w:bCs/>
        </w:rPr>
      </w:pPr>
      <w:r>
        <w:rPr>
          <w:rFonts w:ascii="Arial" w:hAnsi="Arial" w:cs="Arial"/>
          <w:b w:val="0"/>
          <w:color w:val="auto"/>
          <w:sz w:val="28"/>
          <w:szCs w:val="28"/>
        </w:rPr>
        <w:t xml:space="preserve">Imagine what we can achieve... with more women involved in the business of innovation and creativity. </w:t>
      </w:r>
      <w:r>
        <w:rPr>
          <w:rStyle w:val="theme-foregroundcolorcustom-k76hfh"/>
          <w:rFonts w:ascii="Arial" w:hAnsi="Arial" w:cs="Arial"/>
          <w:b w:val="0"/>
          <w:color w:val="E53EF6"/>
          <w:sz w:val="28"/>
          <w:szCs w:val="28"/>
        </w:rPr>
        <w:t>When innovation, creativity and business are inclusive and embrace new ideas and perspectives, we all benefit.</w:t>
      </w:r>
    </w:p>
    <w:p w:rsidR="00685099" w:rsidRDefault="00A53DBF">
      <w:pPr>
        <w:pStyle w:val="Heading2"/>
        <w:rPr>
          <w:color w:val="auto"/>
        </w:rPr>
      </w:pPr>
      <w:r>
        <w:rPr>
          <w:rStyle w:val="Strong"/>
          <w:rFonts w:ascii="Arial" w:hAnsi="Arial" w:cs="Arial"/>
          <w:bCs/>
          <w:color w:val="auto"/>
          <w:sz w:val="28"/>
          <w:szCs w:val="28"/>
        </w:rPr>
        <w:t>Diversity </w:t>
      </w:r>
      <w:r>
        <w:rPr>
          <w:rFonts w:ascii="Arial" w:hAnsi="Arial" w:cs="Arial"/>
          <w:b w:val="0"/>
          <w:color w:val="auto"/>
          <w:sz w:val="28"/>
          <w:szCs w:val="28"/>
        </w:rPr>
        <w:t>is o</w:t>
      </w:r>
      <w:r>
        <w:rPr>
          <w:rFonts w:ascii="Arial" w:hAnsi="Arial" w:cs="Arial"/>
          <w:b w:val="0"/>
          <w:color w:val="auto"/>
          <w:sz w:val="28"/>
          <w:szCs w:val="28"/>
        </w:rPr>
        <w:t>ur</w:t>
      </w:r>
      <w:r>
        <w:rPr>
          <w:rStyle w:val="Strong"/>
          <w:rFonts w:ascii="Arial" w:hAnsi="Arial" w:cs="Arial"/>
          <w:bCs/>
          <w:color w:val="auto"/>
          <w:sz w:val="28"/>
          <w:szCs w:val="28"/>
        </w:rPr>
        <w:t xml:space="preserve"> strength. </w:t>
      </w:r>
      <w:r>
        <w:rPr>
          <w:rFonts w:ascii="Arial" w:hAnsi="Arial" w:cs="Arial"/>
          <w:b w:val="0"/>
          <w:color w:val="auto"/>
          <w:sz w:val="28"/>
          <w:szCs w:val="28"/>
        </w:rPr>
        <w:t>Everyone, everywhere,</w:t>
      </w:r>
      <w:r>
        <w:rPr>
          <w:rStyle w:val="Strong"/>
          <w:rFonts w:ascii="Arial" w:hAnsi="Arial" w:cs="Arial"/>
          <w:bCs/>
          <w:color w:val="auto"/>
          <w:sz w:val="28"/>
          <w:szCs w:val="28"/>
        </w:rPr>
        <w:t> </w:t>
      </w:r>
      <w:r>
        <w:rPr>
          <w:rFonts w:ascii="Arial" w:hAnsi="Arial" w:cs="Arial"/>
          <w:b w:val="0"/>
          <w:color w:val="auto"/>
          <w:sz w:val="28"/>
          <w:szCs w:val="28"/>
        </w:rPr>
        <w:t>can use IP rights to protect their technology, brands, and creativity. Women make up nearly half the global population. They represent a huge pool of talent. We all gain from actively encouraging women to use the IP syste</w:t>
      </w:r>
      <w:r>
        <w:rPr>
          <w:rFonts w:ascii="Arial" w:hAnsi="Arial" w:cs="Arial"/>
          <w:b w:val="0"/>
          <w:color w:val="auto"/>
          <w:sz w:val="28"/>
          <w:szCs w:val="28"/>
        </w:rPr>
        <w:t>m.</w:t>
      </w:r>
    </w:p>
    <w:p w:rsidR="00685099" w:rsidRDefault="00A53DBF">
      <w:pPr>
        <w:pStyle w:val="Heading2"/>
        <w:shd w:val="clear" w:color="auto" w:fill="FFFFFF"/>
        <w:rPr>
          <w:rFonts w:ascii="Arial" w:hAnsi="Arial" w:cs="Arial"/>
          <w:b w:val="0"/>
          <w:color w:val="333333"/>
          <w:sz w:val="28"/>
          <w:szCs w:val="28"/>
        </w:rPr>
      </w:pPr>
      <w:r>
        <w:rPr>
          <w:rStyle w:val="theme-foregroundcolorcustom-k76hfh"/>
          <w:rFonts w:ascii="Arial" w:hAnsi="Arial" w:cs="Arial"/>
          <w:b w:val="0"/>
          <w:color w:val="E53EF6"/>
          <w:sz w:val="28"/>
          <w:szCs w:val="28"/>
        </w:rPr>
        <w:t xml:space="preserve">World Intellectual Property Day 2023 is an opportunity to celebrate all talented women around the </w:t>
      </w:r>
      <w:proofErr w:type="spellStart"/>
      <w:r>
        <w:rPr>
          <w:rStyle w:val="theme-foregroundcolorcustom-k76hfh"/>
          <w:rFonts w:ascii="Arial" w:hAnsi="Arial" w:cs="Arial"/>
          <w:b w:val="0"/>
          <w:color w:val="E53EF6"/>
          <w:sz w:val="28"/>
          <w:szCs w:val="28"/>
        </w:rPr>
        <w:t>world.</w:t>
      </w:r>
      <w:r>
        <w:rPr>
          <w:rStyle w:val="theme-foregroundcolorcustom-sbmait"/>
          <w:rFonts w:ascii="Arial" w:hAnsi="Arial" w:cs="Arial"/>
          <w:b w:val="0"/>
          <w:color w:val="auto"/>
          <w:sz w:val="28"/>
          <w:szCs w:val="28"/>
        </w:rPr>
        <w:t>Let’s</w:t>
      </w:r>
      <w:proofErr w:type="spellEnd"/>
      <w:r>
        <w:rPr>
          <w:rStyle w:val="theme-foregroundcolorcustom-sbmait"/>
          <w:rFonts w:ascii="Arial" w:hAnsi="Arial" w:cs="Arial"/>
          <w:b w:val="0"/>
          <w:color w:val="auto"/>
          <w:sz w:val="28"/>
          <w:szCs w:val="28"/>
        </w:rPr>
        <w:t xml:space="preserve"> work towards gender parity in IP and unleash the ingenuity and creativity of women and girls </w:t>
      </w:r>
      <w:proofErr w:type="spellStart"/>
      <w:r>
        <w:rPr>
          <w:rStyle w:val="theme-foregroundcolorcustom-sbmait"/>
          <w:rFonts w:ascii="Arial" w:hAnsi="Arial" w:cs="Arial"/>
          <w:b w:val="0"/>
          <w:color w:val="auto"/>
          <w:sz w:val="28"/>
          <w:szCs w:val="28"/>
        </w:rPr>
        <w:t>everywhere.</w:t>
      </w:r>
      <w:r>
        <w:rPr>
          <w:rStyle w:val="theme-foregroundcolorcustom-lrdrod"/>
          <w:rFonts w:ascii="Arial" w:hAnsi="Arial" w:cs="Arial"/>
          <w:b w:val="0"/>
          <w:color w:val="9C21FB"/>
          <w:sz w:val="28"/>
          <w:szCs w:val="28"/>
        </w:rPr>
        <w:t>Together</w:t>
      </w:r>
      <w:proofErr w:type="spellEnd"/>
      <w:r>
        <w:rPr>
          <w:rStyle w:val="theme-foregroundcolorcustom-lrdrod"/>
          <w:rFonts w:ascii="Arial" w:hAnsi="Arial" w:cs="Arial"/>
          <w:b w:val="0"/>
          <w:color w:val="9C21FB"/>
          <w:sz w:val="28"/>
          <w:szCs w:val="28"/>
        </w:rPr>
        <w:t xml:space="preserve">, we can build a better </w:t>
      </w:r>
      <w:r>
        <w:rPr>
          <w:rStyle w:val="theme-foregroundcolorcustom-lrdrod"/>
          <w:rFonts w:ascii="Arial" w:hAnsi="Arial" w:cs="Arial"/>
          <w:b w:val="0"/>
          <w:color w:val="9C21FB"/>
          <w:sz w:val="28"/>
          <w:szCs w:val="28"/>
        </w:rPr>
        <w:t>tomorrow.</w:t>
      </w:r>
    </w:p>
    <w:p w:rsidR="00685099" w:rsidRDefault="006850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099" w:rsidSect="0068509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59E"/>
    <w:multiLevelType w:val="hybridMultilevel"/>
    <w:tmpl w:val="E672361C"/>
    <w:lvl w:ilvl="0" w:tplc="FB8A5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32E"/>
    <w:multiLevelType w:val="hybridMultilevel"/>
    <w:tmpl w:val="01FA320E"/>
    <w:lvl w:ilvl="0" w:tplc="83921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878"/>
    <w:multiLevelType w:val="hybridMultilevel"/>
    <w:tmpl w:val="A9F8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E03C9"/>
    <w:multiLevelType w:val="hybridMultilevel"/>
    <w:tmpl w:val="5A2A9264"/>
    <w:lvl w:ilvl="0" w:tplc="FB8A5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099"/>
    <w:rsid w:val="00685099"/>
    <w:rsid w:val="00A5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9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me-foregroundcolorcustom-sbmait">
    <w:name w:val="theme-foregroundcolorcustom-sbmait"/>
    <w:basedOn w:val="DefaultParagraphFont"/>
    <w:rsid w:val="00685099"/>
  </w:style>
  <w:style w:type="character" w:customStyle="1" w:styleId="theme-foregroundcolorcustom-kood2v">
    <w:name w:val="theme-foregroundcolorcustom-kood2v"/>
    <w:basedOn w:val="DefaultParagraphFont"/>
    <w:rsid w:val="00685099"/>
  </w:style>
  <w:style w:type="character" w:customStyle="1" w:styleId="theme-foregroundcolorcustom-k76hfh">
    <w:name w:val="theme-foregroundcolorcustom-k76hfh"/>
    <w:basedOn w:val="DefaultParagraphFont"/>
    <w:rsid w:val="00685099"/>
  </w:style>
  <w:style w:type="character" w:customStyle="1" w:styleId="theme-foregroundcolorcustom-hy26y4">
    <w:name w:val="theme-foregroundcolorcustom-hy26y4"/>
    <w:basedOn w:val="DefaultParagraphFont"/>
    <w:rsid w:val="00685099"/>
  </w:style>
  <w:style w:type="character" w:customStyle="1" w:styleId="theme-foregroundcolorcustom-lrdrod">
    <w:name w:val="theme-foregroundcolorcustom-lrdrod"/>
    <w:basedOn w:val="DefaultParagraphFont"/>
    <w:rsid w:val="00685099"/>
  </w:style>
  <w:style w:type="character" w:styleId="Strong">
    <w:name w:val="Strong"/>
    <w:basedOn w:val="DefaultParagraphFont"/>
    <w:uiPriority w:val="22"/>
    <w:qFormat/>
    <w:rsid w:val="00685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me-foregroundcolorcustom-sbmait">
    <w:name w:val="theme-foregroundcolorcustom-sbmait"/>
    <w:basedOn w:val="DefaultParagraphFont"/>
  </w:style>
  <w:style w:type="character" w:customStyle="1" w:styleId="theme-foregroundcolorcustom-kood2v">
    <w:name w:val="theme-foregroundcolorcustom-kood2v"/>
    <w:basedOn w:val="DefaultParagraphFont"/>
  </w:style>
  <w:style w:type="character" w:customStyle="1" w:styleId="theme-foregroundcolorcustom-k76hfh">
    <w:name w:val="theme-foregroundcolorcustom-k76hfh"/>
    <w:basedOn w:val="DefaultParagraphFont"/>
  </w:style>
  <w:style w:type="character" w:customStyle="1" w:styleId="theme-foregroundcolorcustom-hy26y4">
    <w:name w:val="theme-foregroundcolorcustom-hy26y4"/>
    <w:basedOn w:val="DefaultParagraphFont"/>
  </w:style>
  <w:style w:type="character" w:customStyle="1" w:styleId="theme-foregroundcolorcustom-lrdrod">
    <w:name w:val="theme-foregroundcolorcustom-lrdrod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2023-02-03T06:23:00Z</cp:lastPrinted>
  <dcterms:created xsi:type="dcterms:W3CDTF">2023-02-07T02:17:00Z</dcterms:created>
  <dcterms:modified xsi:type="dcterms:W3CDTF">2023-02-08T08:28:00Z</dcterms:modified>
</cp:coreProperties>
</file>