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0" w:type="dxa"/>
        <w:jc w:val="center"/>
        <w:tblInd w:w="-127" w:type="dxa"/>
        <w:tblLayout w:type="fixed"/>
        <w:tblLook w:val="0000" w:firstRow="0" w:lastRow="0" w:firstColumn="0" w:lastColumn="0" w:noHBand="0" w:noVBand="0"/>
      </w:tblPr>
      <w:tblGrid>
        <w:gridCol w:w="4269"/>
        <w:gridCol w:w="5641"/>
      </w:tblGrid>
      <w:tr w:rsidR="00A330A7" w:rsidRPr="003A35BF" w:rsidTr="00BA67E8">
        <w:trPr>
          <w:trHeight w:val="899"/>
          <w:jc w:val="center"/>
        </w:trPr>
        <w:tc>
          <w:tcPr>
            <w:tcW w:w="4269" w:type="dxa"/>
          </w:tcPr>
          <w:p w:rsidR="00A330A7" w:rsidRPr="009E1277" w:rsidRDefault="00A330A7" w:rsidP="00BA67E8">
            <w:pPr>
              <w:spacing w:after="0" w:line="240" w:lineRule="auto"/>
              <w:jc w:val="center"/>
              <w:rPr>
                <w:rFonts w:ascii="Times New Roman" w:hAnsi="Times New Roman" w:cs="Times New Roman"/>
                <w:noProof/>
                <w:sz w:val="26"/>
                <w:szCs w:val="26"/>
              </w:rPr>
            </w:pPr>
            <w:r w:rsidRPr="009E1277">
              <w:rPr>
                <w:rFonts w:ascii="Times New Roman" w:hAnsi="Times New Roman" w:cs="Times New Roman"/>
                <w:noProof/>
                <w:sz w:val="26"/>
                <w:szCs w:val="26"/>
              </w:rPr>
              <w:t>UBND TỈNH QUẢNG NGÃI</w:t>
            </w:r>
          </w:p>
          <w:p w:rsidR="00A330A7" w:rsidRPr="009E1277" w:rsidRDefault="00D316B8" w:rsidP="00BA67E8">
            <w:pPr>
              <w:spacing w:after="0" w:line="240" w:lineRule="auto"/>
              <w:jc w:val="center"/>
              <w:rPr>
                <w:rFonts w:ascii="Times New Roman" w:hAnsi="Times New Roman" w:cs="Times New Roman"/>
                <w:b/>
                <w:bCs/>
                <w:noProof/>
                <w:sz w:val="25"/>
                <w:szCs w:val="25"/>
              </w:rPr>
            </w:pPr>
            <w:r>
              <w:rPr>
                <w:noProof/>
                <w:lang w:val="en-US"/>
              </w:rPr>
              <w:pict>
                <v:line id="Straight Connector 3" o:spid="_x0000_s1026" style="position:absolute;left:0;text-align:left;z-index:1;visibility:visible" from="84.5pt,16.55pt" to="125.5pt,16.55pt"/>
              </w:pict>
            </w:r>
            <w:r w:rsidR="00A330A7" w:rsidRPr="009E1277">
              <w:rPr>
                <w:rFonts w:ascii="Times New Roman" w:hAnsi="Times New Roman" w:cs="Times New Roman"/>
                <w:b/>
                <w:bCs/>
                <w:noProof/>
                <w:sz w:val="26"/>
                <w:szCs w:val="26"/>
              </w:rPr>
              <w:t>SỞ KHOA HỌC VÀ CÔNG NGHỆ</w:t>
            </w:r>
          </w:p>
        </w:tc>
        <w:tc>
          <w:tcPr>
            <w:tcW w:w="5641" w:type="dxa"/>
          </w:tcPr>
          <w:p w:rsidR="00A330A7" w:rsidRPr="009E1277" w:rsidRDefault="00A330A7" w:rsidP="00BA67E8">
            <w:pPr>
              <w:spacing w:after="0" w:line="240" w:lineRule="auto"/>
              <w:jc w:val="center"/>
              <w:rPr>
                <w:rFonts w:ascii="Times New Roman" w:hAnsi="Times New Roman" w:cs="Times New Roman"/>
                <w:b/>
                <w:bCs/>
                <w:noProof/>
                <w:sz w:val="26"/>
                <w:szCs w:val="26"/>
              </w:rPr>
            </w:pPr>
            <w:r w:rsidRPr="009E1277">
              <w:rPr>
                <w:rFonts w:ascii="Times New Roman" w:hAnsi="Times New Roman" w:cs="Times New Roman"/>
                <w:b/>
                <w:bCs/>
                <w:noProof/>
                <w:sz w:val="26"/>
                <w:szCs w:val="26"/>
              </w:rPr>
              <w:t>CỘNG HÒA XÃ HỘI CHỦ NGHĨA VIỆT NAM</w:t>
            </w:r>
          </w:p>
          <w:p w:rsidR="00A330A7" w:rsidRPr="009E1277" w:rsidRDefault="00D316B8" w:rsidP="00BA67E8">
            <w:pPr>
              <w:spacing w:after="0" w:line="240" w:lineRule="auto"/>
              <w:jc w:val="center"/>
              <w:rPr>
                <w:rFonts w:ascii="Times New Roman" w:hAnsi="Times New Roman" w:cs="Times New Roman"/>
                <w:b/>
                <w:bCs/>
                <w:noProof/>
                <w:sz w:val="28"/>
                <w:szCs w:val="28"/>
              </w:rPr>
            </w:pPr>
            <w:r>
              <w:rPr>
                <w:noProof/>
                <w:lang w:val="en-US"/>
              </w:rPr>
              <w:pict>
                <v:line id="Straight Connector 2" o:spid="_x0000_s1027" style="position:absolute;left:0;text-align:left;z-index:2;visibility:visible" from="51.15pt,17.15pt" to="222.15pt,17.15pt"/>
              </w:pict>
            </w:r>
            <w:r w:rsidR="00A330A7" w:rsidRPr="009E1277">
              <w:rPr>
                <w:rFonts w:ascii="Times New Roman" w:hAnsi="Times New Roman" w:cs="Times New Roman"/>
                <w:b/>
                <w:bCs/>
                <w:noProof/>
                <w:sz w:val="28"/>
                <w:szCs w:val="28"/>
              </w:rPr>
              <w:t>Độc lập - Tự do - Hạnh phúc</w:t>
            </w:r>
          </w:p>
        </w:tc>
      </w:tr>
    </w:tbl>
    <w:p w:rsidR="00A330A7" w:rsidRPr="0052582F" w:rsidRDefault="00A330A7" w:rsidP="0052582F">
      <w:pPr>
        <w:keepNext/>
        <w:spacing w:before="360" w:after="0" w:line="240" w:lineRule="auto"/>
        <w:jc w:val="center"/>
        <w:outlineLvl w:val="1"/>
        <w:rPr>
          <w:rFonts w:ascii="Times New Roman" w:hAnsi="Times New Roman" w:cs="Times New Roman"/>
          <w:b/>
          <w:bCs/>
          <w:sz w:val="28"/>
          <w:szCs w:val="28"/>
        </w:rPr>
      </w:pPr>
      <w:r w:rsidRPr="0052582F">
        <w:rPr>
          <w:rFonts w:ascii="Times New Roman" w:hAnsi="Times New Roman" w:cs="Times New Roman"/>
          <w:b/>
          <w:bCs/>
          <w:sz w:val="28"/>
          <w:szCs w:val="28"/>
        </w:rPr>
        <w:t>QUY ĐỊNH</w:t>
      </w:r>
    </w:p>
    <w:p w:rsidR="002B6DE0" w:rsidRPr="0052582F" w:rsidRDefault="00A330A7" w:rsidP="00BA67E8">
      <w:pPr>
        <w:spacing w:after="0" w:line="240" w:lineRule="auto"/>
        <w:jc w:val="center"/>
        <w:rPr>
          <w:rFonts w:ascii="Times New Roman" w:hAnsi="Times New Roman" w:cs="Times New Roman"/>
          <w:b/>
          <w:bCs/>
          <w:sz w:val="28"/>
          <w:szCs w:val="28"/>
          <w:lang w:val="en-US"/>
        </w:rPr>
      </w:pPr>
      <w:r w:rsidRPr="0052582F">
        <w:rPr>
          <w:rFonts w:ascii="Times New Roman" w:hAnsi="Times New Roman" w:cs="Times New Roman"/>
          <w:b/>
          <w:bCs/>
          <w:sz w:val="28"/>
          <w:szCs w:val="28"/>
        </w:rPr>
        <w:t>Hồ sơ, trình tự thực hiện hỗ trợ doanh nghiệp nhỏ và vừ</w:t>
      </w:r>
      <w:r w:rsidR="002B6DE0" w:rsidRPr="0052582F">
        <w:rPr>
          <w:rFonts w:ascii="Times New Roman" w:hAnsi="Times New Roman" w:cs="Times New Roman"/>
          <w:b/>
          <w:bCs/>
          <w:sz w:val="28"/>
          <w:szCs w:val="28"/>
        </w:rPr>
        <w:t>a tham gia</w:t>
      </w:r>
    </w:p>
    <w:p w:rsidR="002B6DE0" w:rsidRPr="0052582F" w:rsidRDefault="00A330A7" w:rsidP="00BA67E8">
      <w:pPr>
        <w:spacing w:after="0" w:line="240" w:lineRule="auto"/>
        <w:jc w:val="center"/>
        <w:rPr>
          <w:rFonts w:ascii="Times New Roman" w:hAnsi="Times New Roman" w:cs="Times New Roman"/>
          <w:b/>
          <w:bCs/>
          <w:sz w:val="28"/>
          <w:szCs w:val="28"/>
          <w:lang w:val="en-US"/>
        </w:rPr>
      </w:pPr>
      <w:r w:rsidRPr="0052582F">
        <w:rPr>
          <w:rFonts w:ascii="Times New Roman" w:hAnsi="Times New Roman" w:cs="Times New Roman"/>
          <w:b/>
          <w:bCs/>
          <w:sz w:val="28"/>
          <w:szCs w:val="28"/>
        </w:rPr>
        <w:t>Đề án “Hỗ trợ doanh nghiệp nhỏ và vừa trên địa bàn tỉnh Quả</w:t>
      </w:r>
      <w:r w:rsidR="002B6DE0" w:rsidRPr="0052582F">
        <w:rPr>
          <w:rFonts w:ascii="Times New Roman" w:hAnsi="Times New Roman" w:cs="Times New Roman"/>
          <w:b/>
          <w:bCs/>
          <w:sz w:val="28"/>
          <w:szCs w:val="28"/>
        </w:rPr>
        <w:t>ng Ngãi</w:t>
      </w:r>
    </w:p>
    <w:p w:rsidR="002B6DE0" w:rsidRPr="0052582F" w:rsidRDefault="00A330A7" w:rsidP="00BA67E8">
      <w:pPr>
        <w:spacing w:after="0" w:line="240" w:lineRule="auto"/>
        <w:jc w:val="center"/>
        <w:rPr>
          <w:rFonts w:ascii="Times New Roman" w:hAnsi="Times New Roman" w:cs="Times New Roman"/>
          <w:b/>
          <w:bCs/>
          <w:sz w:val="28"/>
          <w:szCs w:val="28"/>
          <w:lang w:val="en-US"/>
        </w:rPr>
      </w:pPr>
      <w:r w:rsidRPr="0052582F">
        <w:rPr>
          <w:rFonts w:ascii="Times New Roman" w:hAnsi="Times New Roman" w:cs="Times New Roman"/>
          <w:b/>
          <w:bCs/>
          <w:sz w:val="28"/>
          <w:szCs w:val="28"/>
        </w:rPr>
        <w:t xml:space="preserve">giai đoạn 2022 </w:t>
      </w:r>
      <w:r w:rsidR="002B6DE0" w:rsidRPr="0052582F">
        <w:rPr>
          <w:rFonts w:ascii="Times New Roman" w:hAnsi="Times New Roman" w:cs="Times New Roman"/>
          <w:b/>
          <w:bCs/>
          <w:sz w:val="28"/>
          <w:szCs w:val="28"/>
          <w:lang w:val="en-US"/>
        </w:rPr>
        <w:t>-</w:t>
      </w:r>
      <w:r w:rsidRPr="0052582F">
        <w:rPr>
          <w:rFonts w:ascii="Times New Roman" w:hAnsi="Times New Roman" w:cs="Times New Roman"/>
          <w:b/>
          <w:bCs/>
          <w:sz w:val="28"/>
          <w:szCs w:val="28"/>
        </w:rPr>
        <w:t xml:space="preserve"> 2025” thuộc nội dung hỗ trợ của Sở Khoa học và Công nghệ</w:t>
      </w:r>
    </w:p>
    <w:p w:rsidR="00A330A7" w:rsidRPr="0052582F" w:rsidRDefault="00A330A7" w:rsidP="00BA67E8">
      <w:pPr>
        <w:spacing w:after="0" w:line="240" w:lineRule="auto"/>
        <w:jc w:val="center"/>
        <w:rPr>
          <w:rFonts w:ascii="Times New Roman" w:hAnsi="Times New Roman" w:cs="Times New Roman"/>
          <w:b/>
          <w:bCs/>
          <w:sz w:val="28"/>
          <w:szCs w:val="28"/>
        </w:rPr>
      </w:pPr>
      <w:r w:rsidRPr="0052582F">
        <w:rPr>
          <w:rFonts w:ascii="Times New Roman" w:hAnsi="Times New Roman" w:cs="Times New Roman"/>
          <w:b/>
          <w:bCs/>
          <w:sz w:val="28"/>
          <w:szCs w:val="28"/>
        </w:rPr>
        <w:t>theo Quyết định số 1325/QĐ-UBND ngày 30/12/2021 của UBND tỉnh</w:t>
      </w:r>
    </w:p>
    <w:p w:rsidR="002B6DE0" w:rsidRPr="0052582F" w:rsidRDefault="00A330A7" w:rsidP="002B6DE0">
      <w:pPr>
        <w:spacing w:after="0" w:line="240" w:lineRule="auto"/>
        <w:jc w:val="center"/>
        <w:rPr>
          <w:rFonts w:ascii="Times New Roman" w:hAnsi="Times New Roman" w:cs="Times New Roman"/>
          <w:i/>
          <w:iCs/>
          <w:sz w:val="28"/>
          <w:szCs w:val="28"/>
          <w:lang w:val="en-US"/>
        </w:rPr>
      </w:pPr>
      <w:r w:rsidRPr="0052582F">
        <w:rPr>
          <w:rFonts w:ascii="Times New Roman" w:hAnsi="Times New Roman" w:cs="Times New Roman"/>
          <w:bCs/>
          <w:i/>
          <w:sz w:val="28"/>
          <w:szCs w:val="28"/>
        </w:rPr>
        <w:t>(</w:t>
      </w:r>
      <w:r w:rsidRPr="0052582F">
        <w:rPr>
          <w:rFonts w:ascii="Times New Roman" w:hAnsi="Times New Roman" w:cs="Times New Roman"/>
          <w:i/>
          <w:iCs/>
          <w:sz w:val="28"/>
          <w:szCs w:val="28"/>
        </w:rPr>
        <w:t>Ban hành theo Quyết định số</w:t>
      </w:r>
      <w:r w:rsidR="002B6DE0" w:rsidRPr="0052582F">
        <w:rPr>
          <w:rFonts w:ascii="Times New Roman" w:hAnsi="Times New Roman" w:cs="Times New Roman"/>
          <w:i/>
          <w:iCs/>
          <w:sz w:val="28"/>
          <w:szCs w:val="28"/>
          <w:lang w:val="en-US"/>
        </w:rPr>
        <w:t xml:space="preserve">:         </w:t>
      </w:r>
      <w:r w:rsidRPr="0052582F">
        <w:rPr>
          <w:rFonts w:ascii="Times New Roman" w:hAnsi="Times New Roman" w:cs="Times New Roman"/>
          <w:i/>
          <w:iCs/>
          <w:sz w:val="28"/>
          <w:szCs w:val="28"/>
        </w:rPr>
        <w:t xml:space="preserve">/QĐ-SKHCN ngày </w:t>
      </w:r>
      <w:r w:rsidR="002B6DE0" w:rsidRPr="0052582F">
        <w:rPr>
          <w:rFonts w:ascii="Times New Roman" w:hAnsi="Times New Roman" w:cs="Times New Roman"/>
          <w:i/>
          <w:iCs/>
          <w:sz w:val="28"/>
          <w:szCs w:val="28"/>
          <w:lang w:val="en-US"/>
        </w:rPr>
        <w:t>20/</w:t>
      </w:r>
      <w:r w:rsidRPr="0052582F">
        <w:rPr>
          <w:rFonts w:ascii="Times New Roman" w:hAnsi="Times New Roman" w:cs="Times New Roman"/>
          <w:i/>
          <w:iCs/>
          <w:sz w:val="28"/>
          <w:szCs w:val="28"/>
        </w:rPr>
        <w:t>7</w:t>
      </w:r>
      <w:r w:rsidR="002B6DE0" w:rsidRPr="0052582F">
        <w:rPr>
          <w:rFonts w:ascii="Times New Roman" w:hAnsi="Times New Roman" w:cs="Times New Roman"/>
          <w:i/>
          <w:iCs/>
          <w:sz w:val="28"/>
          <w:szCs w:val="28"/>
          <w:lang w:val="en-US"/>
        </w:rPr>
        <w:t>/</w:t>
      </w:r>
      <w:r w:rsidRPr="0052582F">
        <w:rPr>
          <w:rFonts w:ascii="Times New Roman" w:hAnsi="Times New Roman" w:cs="Times New Roman"/>
          <w:i/>
          <w:iCs/>
          <w:sz w:val="28"/>
          <w:szCs w:val="28"/>
        </w:rPr>
        <w:t>2022</w:t>
      </w:r>
    </w:p>
    <w:p w:rsidR="00A330A7" w:rsidRPr="0052582F" w:rsidRDefault="0066428C" w:rsidP="0052582F">
      <w:pPr>
        <w:spacing w:after="360" w:line="240" w:lineRule="auto"/>
        <w:jc w:val="center"/>
        <w:rPr>
          <w:rFonts w:ascii="Times New Roman" w:hAnsi="Times New Roman" w:cs="Times New Roman"/>
          <w:i/>
          <w:iCs/>
          <w:sz w:val="28"/>
          <w:szCs w:val="28"/>
        </w:rPr>
      </w:pPr>
      <w:r w:rsidRPr="0052582F">
        <w:rPr>
          <w:rFonts w:ascii="Times New Roman" w:hAnsi="Times New Roman" w:cs="Times New Roman"/>
          <w:noProof/>
          <w:sz w:val="28"/>
          <w:szCs w:val="28"/>
          <w:lang w:val="en-US"/>
        </w:rPr>
        <w:pict>
          <v:line id="Straight Connector 1" o:spid="_x0000_s1028" style="position:absolute;left:0;text-align:left;z-index:3;visibility:visible" from="209.8pt,19.15pt" to="256.8pt,19.15pt"/>
        </w:pict>
      </w:r>
      <w:r w:rsidR="00A330A7" w:rsidRPr="0052582F">
        <w:rPr>
          <w:rFonts w:ascii="Times New Roman" w:hAnsi="Times New Roman" w:cs="Times New Roman"/>
          <w:i/>
          <w:iCs/>
          <w:sz w:val="28"/>
          <w:szCs w:val="28"/>
        </w:rPr>
        <w:t>của Giám đốc Sở Khoa học và Công nghệ)</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b/>
          <w:bCs/>
          <w:sz w:val="28"/>
          <w:szCs w:val="28"/>
          <w:lang w:val="en-US"/>
        </w:rPr>
      </w:pPr>
      <w:r w:rsidRPr="0052582F">
        <w:rPr>
          <w:rFonts w:ascii="Times New Roman" w:hAnsi="Times New Roman" w:cs="Times New Roman"/>
          <w:b/>
          <w:bCs/>
          <w:sz w:val="28"/>
          <w:szCs w:val="28"/>
          <w:lang w:val="en-US"/>
        </w:rPr>
        <w:t>I. Thành phần hồ sơ</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b/>
          <w:i/>
          <w:sz w:val="28"/>
          <w:szCs w:val="28"/>
        </w:rPr>
      </w:pPr>
      <w:r w:rsidRPr="0052582F">
        <w:rPr>
          <w:rFonts w:ascii="Times New Roman" w:hAnsi="Times New Roman" w:cs="Times New Roman"/>
          <w:b/>
          <w:i/>
          <w:sz w:val="28"/>
          <w:szCs w:val="28"/>
          <w:lang w:val="en-US"/>
        </w:rPr>
        <w:t>1</w:t>
      </w:r>
      <w:r w:rsidRPr="0052582F">
        <w:rPr>
          <w:rFonts w:ascii="Times New Roman" w:hAnsi="Times New Roman" w:cs="Times New Roman"/>
          <w:b/>
          <w:i/>
          <w:sz w:val="28"/>
          <w:szCs w:val="28"/>
        </w:rPr>
        <w:t xml:space="preserve">) Hồ </w:t>
      </w:r>
      <w:proofErr w:type="gramStart"/>
      <w:r w:rsidRPr="0052582F">
        <w:rPr>
          <w:rFonts w:ascii="Times New Roman" w:hAnsi="Times New Roman" w:cs="Times New Roman"/>
          <w:b/>
          <w:i/>
          <w:sz w:val="28"/>
          <w:szCs w:val="28"/>
        </w:rPr>
        <w:t>sơ</w:t>
      </w:r>
      <w:proofErr w:type="gramEnd"/>
      <w:r w:rsidRPr="0052582F">
        <w:rPr>
          <w:rFonts w:ascii="Times New Roman" w:hAnsi="Times New Roman" w:cs="Times New Roman"/>
          <w:b/>
          <w:i/>
          <w:sz w:val="28"/>
          <w:szCs w:val="28"/>
        </w:rPr>
        <w:t xml:space="preserve"> đề xuất nhu cầu hỗ trợ:</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i/>
          <w:sz w:val="28"/>
          <w:szCs w:val="28"/>
          <w:lang w:val="en-US"/>
        </w:rPr>
      </w:pPr>
      <w:r w:rsidRPr="0052582F">
        <w:rPr>
          <w:rFonts w:ascii="Times New Roman" w:hAnsi="Times New Roman" w:cs="Times New Roman"/>
          <w:i/>
          <w:sz w:val="28"/>
          <w:szCs w:val="28"/>
          <w:lang w:val="en-US"/>
        </w:rPr>
        <w:t xml:space="preserve">a) </w:t>
      </w:r>
      <w:r w:rsidRPr="0052582F">
        <w:rPr>
          <w:rFonts w:ascii="Times New Roman" w:hAnsi="Times New Roman" w:cs="Times New Roman"/>
          <w:i/>
          <w:sz w:val="28"/>
          <w:szCs w:val="28"/>
        </w:rPr>
        <w:t xml:space="preserve">Đối với </w:t>
      </w:r>
      <w:r w:rsidR="0066428C" w:rsidRPr="0052582F">
        <w:rPr>
          <w:rFonts w:ascii="Times New Roman" w:hAnsi="Times New Roman" w:cs="Times New Roman"/>
          <w:i/>
          <w:sz w:val="28"/>
          <w:szCs w:val="28"/>
          <w:lang w:val="en-US"/>
        </w:rPr>
        <w:t>doanh nghiệp nhỏ và vừa (</w:t>
      </w:r>
      <w:r w:rsidRPr="0052582F">
        <w:rPr>
          <w:rFonts w:ascii="Times New Roman" w:hAnsi="Times New Roman" w:cs="Times New Roman"/>
          <w:i/>
          <w:sz w:val="28"/>
          <w:szCs w:val="28"/>
        </w:rPr>
        <w:t>DNNVV</w:t>
      </w:r>
      <w:r w:rsidR="0066428C" w:rsidRPr="0052582F">
        <w:rPr>
          <w:rFonts w:ascii="Times New Roman" w:hAnsi="Times New Roman" w:cs="Times New Roman"/>
          <w:i/>
          <w:sz w:val="28"/>
          <w:szCs w:val="28"/>
          <w:lang w:val="en-US"/>
        </w:rPr>
        <w:t>)</w:t>
      </w:r>
      <w:r w:rsidR="00BA0FD3" w:rsidRPr="0052582F">
        <w:rPr>
          <w:rFonts w:ascii="Times New Roman" w:hAnsi="Times New Roman" w:cs="Times New Roman"/>
          <w:i/>
          <w:sz w:val="28"/>
          <w:szCs w:val="28"/>
          <w:lang w:val="en-US"/>
        </w:rPr>
        <w:t>:</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rPr>
        <w:t>Tờ khai theo mẫu quy định tại Phụ lục ban hành kèm theo Nghị định số  80/2021/NĐ-CP, trong đó ghi rõ nội dung và mức ngân sách đề nghị được hỗ trợ.</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i/>
          <w:sz w:val="28"/>
          <w:szCs w:val="28"/>
          <w:lang w:val="en-US"/>
        </w:rPr>
      </w:pPr>
      <w:r w:rsidRPr="0052582F">
        <w:rPr>
          <w:rFonts w:ascii="Times New Roman" w:hAnsi="Times New Roman" w:cs="Times New Roman"/>
          <w:i/>
          <w:sz w:val="28"/>
          <w:szCs w:val="28"/>
          <w:lang w:val="en-US"/>
        </w:rPr>
        <w:t xml:space="preserve">b) </w:t>
      </w:r>
      <w:r w:rsidRPr="0052582F">
        <w:rPr>
          <w:rFonts w:ascii="Times New Roman" w:hAnsi="Times New Roman" w:cs="Times New Roman"/>
          <w:i/>
          <w:sz w:val="28"/>
          <w:szCs w:val="28"/>
        </w:rPr>
        <w:t>Đối với DNNVV khởi nghiệp sáng tạo</w:t>
      </w:r>
      <w:r w:rsidR="00BA0FD3" w:rsidRPr="0052582F">
        <w:rPr>
          <w:rFonts w:ascii="Times New Roman" w:hAnsi="Times New Roman" w:cs="Times New Roman"/>
          <w:i/>
          <w:sz w:val="28"/>
          <w:szCs w:val="28"/>
          <w:lang w:val="en-US"/>
        </w:rPr>
        <w:t>:</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lang w:val="en-US"/>
        </w:rPr>
        <w:t>-</w:t>
      </w:r>
      <w:r w:rsidRPr="0052582F">
        <w:rPr>
          <w:rFonts w:ascii="Times New Roman" w:hAnsi="Times New Roman" w:cs="Times New Roman"/>
          <w:sz w:val="28"/>
          <w:szCs w:val="28"/>
        </w:rPr>
        <w:t xml:space="preserve"> Tờ khai </w:t>
      </w:r>
      <w:proofErr w:type="gramStart"/>
      <w:r w:rsidRPr="0052582F">
        <w:rPr>
          <w:rFonts w:ascii="Times New Roman" w:hAnsi="Times New Roman" w:cs="Times New Roman"/>
          <w:sz w:val="28"/>
          <w:szCs w:val="28"/>
        </w:rPr>
        <w:t>theo</w:t>
      </w:r>
      <w:proofErr w:type="gramEnd"/>
      <w:r w:rsidRPr="0052582F">
        <w:rPr>
          <w:rFonts w:ascii="Times New Roman" w:hAnsi="Times New Roman" w:cs="Times New Roman"/>
          <w:sz w:val="28"/>
          <w:szCs w:val="28"/>
        </w:rPr>
        <w:t xml:space="preserve"> mẫu quy định tại Phụ lục ban hành kèm theo Nghị định số 80/2021/NĐ-CP, trong đó ghi rõ nội dung và mức ngân sách đề nghị được hỗ trợ.</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lang w:val="en-US"/>
        </w:rPr>
        <w:t>-</w:t>
      </w:r>
      <w:r w:rsidRPr="0052582F">
        <w:rPr>
          <w:rFonts w:ascii="Times New Roman" w:hAnsi="Times New Roman" w:cs="Times New Roman"/>
          <w:sz w:val="28"/>
          <w:szCs w:val="28"/>
        </w:rPr>
        <w:t xml:space="preserve"> Tài liệu xác định DNNVV khởi nghiệp sáng tạo quy định tại khoản 1, 2 Điều 14 Thông tư số 06/2022/BKHĐT hoặc một trong các tài liệu theo tiêu chí tại tiểu mục a, mục 4.2 Quyết định số 1325/QĐ-UBND của UBND tỉnh.</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sz w:val="28"/>
          <w:szCs w:val="28"/>
          <w:lang w:val="en-US"/>
        </w:rPr>
      </w:pPr>
      <w:r w:rsidRPr="0052582F">
        <w:rPr>
          <w:rFonts w:ascii="Times New Roman" w:hAnsi="Times New Roman" w:cs="Times New Roman"/>
          <w:sz w:val="28"/>
          <w:szCs w:val="28"/>
          <w:lang w:val="en-US"/>
        </w:rPr>
        <w:t>-</w:t>
      </w:r>
      <w:r w:rsidRPr="0052582F">
        <w:rPr>
          <w:rFonts w:ascii="Times New Roman" w:hAnsi="Times New Roman" w:cs="Times New Roman"/>
          <w:sz w:val="28"/>
          <w:szCs w:val="28"/>
        </w:rPr>
        <w:t xml:space="preserve"> Trường hợp DNNVV khởi nghiệp sáng tạo xác định tiêu chí theo khoản 3 Điều 20 Nghị định số  80/2021/NĐ-CP</w:t>
      </w:r>
      <w:r w:rsidR="00E64251" w:rsidRPr="0052582F">
        <w:rPr>
          <w:rFonts w:ascii="Times New Roman" w:hAnsi="Times New Roman" w:cs="Times New Roman"/>
          <w:sz w:val="28"/>
          <w:szCs w:val="28"/>
          <w:lang w:val="en-US"/>
        </w:rPr>
        <w:t>, thì phải</w:t>
      </w:r>
      <w:r w:rsidRPr="0052582F">
        <w:rPr>
          <w:rFonts w:ascii="Times New Roman" w:hAnsi="Times New Roman" w:cs="Times New Roman"/>
          <w:sz w:val="28"/>
          <w:szCs w:val="28"/>
        </w:rPr>
        <w:t xml:space="preserve"> cung cấp tài liệu liên quan kèm theo về </w:t>
      </w:r>
      <w:r w:rsidRPr="0052582F">
        <w:rPr>
          <w:rFonts w:ascii="Times New Roman" w:hAnsi="Times New Roman" w:cs="Times New Roman"/>
          <w:i/>
          <w:iCs/>
          <w:sz w:val="28"/>
          <w:szCs w:val="28"/>
        </w:rPr>
        <w:t>“Giải pháp công nghệ hoặc mô hình kinh doanh mới có khả năng tăng trưởng doanh thu của doanh nghiệp đạt tối thiểu 20% trong 02 năm liên tiếp trên cơ sở phân tích các yếu tố thị phần, khả năng phát triển của sản phẩm, dịch vụ và khả năng cạnh tranh của doanh nghiệp”</w:t>
      </w:r>
      <w:r w:rsidRPr="0052582F">
        <w:rPr>
          <w:rFonts w:ascii="Times New Roman" w:hAnsi="Times New Roman" w:cs="Times New Roman"/>
          <w:sz w:val="28"/>
          <w:szCs w:val="28"/>
        </w:rPr>
        <w:t xml:space="preserve"> để Sở Khoa học và Công nghệ </w:t>
      </w:r>
      <w:r w:rsidR="00C136E4" w:rsidRPr="0052582F">
        <w:rPr>
          <w:rFonts w:ascii="Times New Roman" w:hAnsi="Times New Roman" w:cs="Times New Roman"/>
          <w:sz w:val="28"/>
          <w:szCs w:val="28"/>
          <w:lang w:val="en-US"/>
        </w:rPr>
        <w:t xml:space="preserve">thành lập </w:t>
      </w:r>
      <w:r w:rsidR="00C136E4" w:rsidRPr="0052582F">
        <w:rPr>
          <w:rFonts w:ascii="Times New Roman" w:hAnsi="Times New Roman" w:cs="Times New Roman"/>
          <w:sz w:val="28"/>
          <w:szCs w:val="28"/>
        </w:rPr>
        <w:t>Hội đồng</w:t>
      </w:r>
      <w:r w:rsidR="00C136E4" w:rsidRPr="0052582F">
        <w:rPr>
          <w:rFonts w:ascii="Times New Roman" w:hAnsi="Times New Roman" w:cs="Times New Roman"/>
          <w:sz w:val="28"/>
          <w:szCs w:val="28"/>
        </w:rPr>
        <w:t xml:space="preserve"> </w:t>
      </w:r>
      <w:r w:rsidR="00C136E4" w:rsidRPr="0052582F">
        <w:rPr>
          <w:rFonts w:ascii="Times New Roman" w:hAnsi="Times New Roman" w:cs="Times New Roman"/>
          <w:sz w:val="28"/>
          <w:szCs w:val="28"/>
          <w:lang w:val="en-US"/>
        </w:rPr>
        <w:t xml:space="preserve">tư vấn </w:t>
      </w:r>
      <w:r w:rsidRPr="0052582F">
        <w:rPr>
          <w:rFonts w:ascii="Times New Roman" w:hAnsi="Times New Roman" w:cs="Times New Roman"/>
          <w:sz w:val="28"/>
          <w:szCs w:val="28"/>
        </w:rPr>
        <w:t>xem xét, lựa chọn.</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b/>
          <w:i/>
          <w:sz w:val="28"/>
          <w:szCs w:val="28"/>
          <w:lang w:val="en-US"/>
        </w:rPr>
      </w:pPr>
      <w:r w:rsidRPr="0052582F">
        <w:rPr>
          <w:rFonts w:ascii="Times New Roman" w:hAnsi="Times New Roman" w:cs="Times New Roman"/>
          <w:b/>
          <w:i/>
          <w:sz w:val="28"/>
          <w:szCs w:val="28"/>
          <w:lang w:val="en-US"/>
        </w:rPr>
        <w:t xml:space="preserve">2. Hồ </w:t>
      </w:r>
      <w:proofErr w:type="gramStart"/>
      <w:r w:rsidRPr="0052582F">
        <w:rPr>
          <w:rFonts w:ascii="Times New Roman" w:hAnsi="Times New Roman" w:cs="Times New Roman"/>
          <w:b/>
          <w:i/>
          <w:sz w:val="28"/>
          <w:szCs w:val="28"/>
          <w:lang w:val="en-US"/>
        </w:rPr>
        <w:t>sơ</w:t>
      </w:r>
      <w:proofErr w:type="gramEnd"/>
      <w:r w:rsidRPr="0052582F">
        <w:rPr>
          <w:rFonts w:ascii="Times New Roman" w:hAnsi="Times New Roman" w:cs="Times New Roman"/>
          <w:b/>
          <w:i/>
          <w:sz w:val="28"/>
          <w:szCs w:val="28"/>
          <w:lang w:val="en-US"/>
        </w:rPr>
        <w:t xml:space="preserve"> thanh toán</w:t>
      </w:r>
      <w:r w:rsidR="000C7BCE" w:rsidRPr="0052582F">
        <w:rPr>
          <w:rFonts w:ascii="Times New Roman" w:hAnsi="Times New Roman" w:cs="Times New Roman"/>
          <w:b/>
          <w:i/>
          <w:sz w:val="28"/>
          <w:szCs w:val="28"/>
          <w:lang w:val="en-US"/>
        </w:rPr>
        <w:t>:</w:t>
      </w:r>
    </w:p>
    <w:p w:rsidR="00A330A7" w:rsidRPr="0052582F" w:rsidRDefault="00A330A7" w:rsidP="0066428C">
      <w:pPr>
        <w:spacing w:before="120" w:after="120" w:line="240" w:lineRule="auto"/>
        <w:ind w:firstLine="567"/>
        <w:jc w:val="both"/>
        <w:rPr>
          <w:rFonts w:ascii="Times New Roman" w:hAnsi="Times New Roman" w:cs="Times New Roman"/>
          <w:sz w:val="28"/>
          <w:szCs w:val="28"/>
          <w:lang w:val="en-US"/>
        </w:rPr>
      </w:pPr>
      <w:r w:rsidRPr="0052582F">
        <w:rPr>
          <w:rFonts w:ascii="Times New Roman" w:hAnsi="Times New Roman" w:cs="Times New Roman"/>
          <w:sz w:val="28"/>
          <w:szCs w:val="28"/>
        </w:rPr>
        <w:t xml:space="preserve">- Thông báo về việc hỗ trợ cho DNNVV. </w:t>
      </w:r>
    </w:p>
    <w:p w:rsidR="00A330A7" w:rsidRPr="0052582F" w:rsidRDefault="00A330A7" w:rsidP="0066428C">
      <w:pPr>
        <w:spacing w:before="120" w:after="120" w:line="240" w:lineRule="auto"/>
        <w:ind w:firstLine="567"/>
        <w:jc w:val="both"/>
        <w:rPr>
          <w:rFonts w:ascii="Times New Roman" w:hAnsi="Times New Roman" w:cs="Times New Roman"/>
          <w:sz w:val="28"/>
          <w:szCs w:val="28"/>
          <w:lang w:val="en-US"/>
        </w:rPr>
      </w:pPr>
      <w:r w:rsidRPr="0052582F">
        <w:rPr>
          <w:rFonts w:ascii="Times New Roman" w:hAnsi="Times New Roman" w:cs="Times New Roman"/>
          <w:sz w:val="28"/>
          <w:szCs w:val="28"/>
          <w:lang w:val="en-US"/>
        </w:rPr>
        <w:t>- Kế hoạch phê duyệt hỗ trợ DNNVV và hồ sơ lựa chọn đơn vị cung cấp sản phẩm, dịch vụ.</w:t>
      </w:r>
    </w:p>
    <w:p w:rsidR="00A330A7" w:rsidRPr="0052582F" w:rsidRDefault="00A330A7" w:rsidP="0066428C">
      <w:pPr>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rPr>
        <w:t xml:space="preserve">- Hợp đồng hỗ trợ, biên bản nghiệm thu và thanh lý hợp đồng giữa Sở Khoa học và Công nghệ, đơn vị cung cấp dịch vụ và DNNVV.  </w:t>
      </w:r>
    </w:p>
    <w:p w:rsidR="00A330A7" w:rsidRPr="0052582F" w:rsidRDefault="00A330A7" w:rsidP="0066428C">
      <w:pPr>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rPr>
        <w:t>- Hóa đơn nội dung thanh toán chi phí hỗ trợ của Sở Khoa học và Công nghệ.</w:t>
      </w:r>
    </w:p>
    <w:p w:rsidR="00A330A7" w:rsidRPr="0052582F" w:rsidRDefault="00A330A7" w:rsidP="0066428C">
      <w:pPr>
        <w:spacing w:before="120" w:after="120" w:line="240" w:lineRule="auto"/>
        <w:ind w:firstLine="567"/>
        <w:jc w:val="both"/>
        <w:rPr>
          <w:rFonts w:ascii="Times New Roman" w:hAnsi="Times New Roman" w:cs="Times New Roman"/>
          <w:sz w:val="28"/>
          <w:szCs w:val="28"/>
          <w:lang w:val="en-US"/>
        </w:rPr>
      </w:pPr>
      <w:r w:rsidRPr="0052582F">
        <w:rPr>
          <w:rFonts w:ascii="Times New Roman" w:hAnsi="Times New Roman" w:cs="Times New Roman"/>
          <w:sz w:val="28"/>
          <w:szCs w:val="28"/>
        </w:rPr>
        <w:t xml:space="preserve">- Bảng photo hóa đơn nội dung thanh toán của DNNVV </w:t>
      </w:r>
      <w:r w:rsidRPr="0052582F">
        <w:rPr>
          <w:rFonts w:ascii="Times New Roman" w:hAnsi="Times New Roman" w:cs="Times New Roman"/>
          <w:i/>
          <w:iCs/>
          <w:sz w:val="28"/>
          <w:szCs w:val="28"/>
        </w:rPr>
        <w:t>(Trường hợp DNNVV thanh toán 50% giá trị hợp đồng</w:t>
      </w:r>
      <w:r w:rsidR="0066428C" w:rsidRPr="0052582F">
        <w:rPr>
          <w:rFonts w:ascii="Times New Roman" w:hAnsi="Times New Roman" w:cs="Times New Roman"/>
          <w:i/>
          <w:iCs/>
          <w:sz w:val="28"/>
          <w:szCs w:val="28"/>
          <w:lang w:val="en-US"/>
        </w:rPr>
        <w:t>)</w:t>
      </w:r>
      <w:r w:rsidR="0066428C" w:rsidRPr="0052582F">
        <w:rPr>
          <w:rFonts w:ascii="Times New Roman" w:hAnsi="Times New Roman" w:cs="Times New Roman"/>
          <w:iCs/>
          <w:sz w:val="28"/>
          <w:szCs w:val="28"/>
          <w:lang w:val="en-US"/>
        </w:rPr>
        <w:t>.</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b/>
          <w:bCs/>
          <w:sz w:val="28"/>
          <w:szCs w:val="28"/>
          <w:lang w:val="en-US"/>
        </w:rPr>
      </w:pPr>
      <w:r w:rsidRPr="0052582F">
        <w:rPr>
          <w:rFonts w:ascii="Times New Roman" w:hAnsi="Times New Roman" w:cs="Times New Roman"/>
          <w:b/>
          <w:bCs/>
          <w:sz w:val="28"/>
          <w:szCs w:val="28"/>
          <w:lang w:val="en-US"/>
        </w:rPr>
        <w:lastRenderedPageBreak/>
        <w:t>II. Trình tự thực hiện</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b/>
          <w:i/>
          <w:sz w:val="28"/>
          <w:szCs w:val="28"/>
          <w:lang w:val="en-US"/>
        </w:rPr>
      </w:pPr>
      <w:r w:rsidRPr="0052582F">
        <w:rPr>
          <w:rFonts w:ascii="Times New Roman" w:hAnsi="Times New Roman" w:cs="Times New Roman"/>
          <w:b/>
          <w:i/>
          <w:sz w:val="28"/>
          <w:szCs w:val="28"/>
        </w:rPr>
        <w:t>1. Tiếp nhận hồ sơ</w:t>
      </w:r>
      <w:r w:rsidR="000C7BCE" w:rsidRPr="0052582F">
        <w:rPr>
          <w:rFonts w:ascii="Times New Roman" w:hAnsi="Times New Roman" w:cs="Times New Roman"/>
          <w:b/>
          <w:i/>
          <w:sz w:val="28"/>
          <w:szCs w:val="28"/>
          <w:lang w:val="en-US"/>
        </w:rPr>
        <w:t>:</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rPr>
        <w:t>DNNVV có nhu cầu hỗ trợ về công nghệ những nội dung cụ thể theo quy định tại điểm a, tiểu mục 2.1 Quyết định 1325/QĐ-UBND</w:t>
      </w:r>
      <w:r w:rsidR="000C7BCE" w:rsidRPr="0052582F">
        <w:rPr>
          <w:rFonts w:ascii="Times New Roman" w:hAnsi="Times New Roman" w:cs="Times New Roman"/>
          <w:sz w:val="28"/>
          <w:szCs w:val="28"/>
          <w:lang w:val="en-US"/>
        </w:rPr>
        <w:t>;</w:t>
      </w:r>
      <w:r w:rsidRPr="0052582F">
        <w:rPr>
          <w:rFonts w:ascii="Times New Roman" w:hAnsi="Times New Roman" w:cs="Times New Roman"/>
          <w:sz w:val="28"/>
          <w:szCs w:val="28"/>
        </w:rPr>
        <w:t xml:space="preserve"> DNNVV khởi nghiệp sáng tạo có nhu cầu hỗ trợ những nội dung cụ thể theo quy định tại điểm a, tiểu mục 4.3 Quyết định 1325/QĐ-UBND gửi hồ sơ đề xuất nhu cầu hỗ trợ về Sở Khoa học và Công nghệ dưới dạng văn bản giấy tại bộ phận văn thư hoặc văn bản điện tử gửi đến hộp thư điện tử của Sở Khoa học và Công nghệ </w:t>
      </w:r>
      <w:hyperlink r:id="rId7" w:history="1">
        <w:r w:rsidRPr="0052582F">
          <w:rPr>
            <w:rFonts w:ascii="Times New Roman" w:hAnsi="Times New Roman" w:cs="Times New Roman"/>
            <w:i/>
            <w:iCs/>
            <w:sz w:val="28"/>
            <w:szCs w:val="28"/>
            <w:u w:val="single"/>
          </w:rPr>
          <w:t>skh@quangngai.gov.vn</w:t>
        </w:r>
      </w:hyperlink>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sz w:val="28"/>
          <w:szCs w:val="28"/>
          <w:lang w:val="en-US"/>
        </w:rPr>
      </w:pPr>
      <w:r w:rsidRPr="0052582F">
        <w:rPr>
          <w:rFonts w:ascii="Times New Roman" w:hAnsi="Times New Roman" w:cs="Times New Roman"/>
          <w:b/>
          <w:i/>
          <w:sz w:val="28"/>
          <w:szCs w:val="28"/>
        </w:rPr>
        <w:t>2. Xét duyệt hồ</w:t>
      </w:r>
      <w:r w:rsidR="000C7BCE" w:rsidRPr="0052582F">
        <w:rPr>
          <w:rFonts w:ascii="Times New Roman" w:hAnsi="Times New Roman" w:cs="Times New Roman"/>
          <w:b/>
          <w:i/>
          <w:sz w:val="28"/>
          <w:szCs w:val="28"/>
        </w:rPr>
        <w:t xml:space="preserve"> sơ</w:t>
      </w:r>
      <w:r w:rsidR="000C7BCE" w:rsidRPr="0052582F">
        <w:rPr>
          <w:rFonts w:ascii="Times New Roman" w:hAnsi="Times New Roman" w:cs="Times New Roman"/>
          <w:b/>
          <w:i/>
          <w:sz w:val="28"/>
          <w:szCs w:val="28"/>
          <w:lang w:val="en-US"/>
        </w:rPr>
        <w:t>:</w:t>
      </w:r>
    </w:p>
    <w:p w:rsidR="00A330A7" w:rsidRPr="0052582F" w:rsidRDefault="00A330A7" w:rsidP="0066428C">
      <w:pPr>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lang w:val="en-US"/>
        </w:rPr>
        <w:t xml:space="preserve">a) </w:t>
      </w:r>
      <w:r w:rsidRPr="0052582F">
        <w:rPr>
          <w:rFonts w:ascii="Times New Roman" w:hAnsi="Times New Roman" w:cs="Times New Roman"/>
          <w:sz w:val="28"/>
          <w:szCs w:val="28"/>
        </w:rPr>
        <w:t>Trong thời hạn 14 ngày làm việc kể từ ngày nhận được hồ sơ đề xuất nhu cầu hỗ trợ của DNNVV, Phòng Quản lý Công nghệ và Chuyên ngành chủ trì</w:t>
      </w:r>
      <w:r w:rsidR="000C7BCE" w:rsidRPr="0052582F">
        <w:rPr>
          <w:rFonts w:ascii="Times New Roman" w:hAnsi="Times New Roman" w:cs="Times New Roman"/>
          <w:sz w:val="28"/>
          <w:szCs w:val="28"/>
          <w:lang w:val="en-US"/>
        </w:rPr>
        <w:t>,</w:t>
      </w:r>
      <w:r w:rsidRPr="0052582F">
        <w:rPr>
          <w:rFonts w:ascii="Times New Roman" w:hAnsi="Times New Roman" w:cs="Times New Roman"/>
          <w:sz w:val="28"/>
          <w:szCs w:val="28"/>
        </w:rPr>
        <w:t xml:space="preserve"> phối hợp với Phòng Quản lý Tiêu chuẩn Đo lường Chất lượng </w:t>
      </w:r>
      <w:r w:rsidRPr="0052582F">
        <w:rPr>
          <w:rFonts w:ascii="Times New Roman" w:hAnsi="Times New Roman" w:cs="Times New Roman"/>
          <w:i/>
          <w:iCs/>
          <w:sz w:val="28"/>
          <w:szCs w:val="28"/>
        </w:rPr>
        <w:t>(Đối với nội dung hỗ trợ về tiêu chuẩn đo lường chất lượng)</w:t>
      </w:r>
      <w:r w:rsidRPr="0052582F">
        <w:rPr>
          <w:rFonts w:ascii="Times New Roman" w:hAnsi="Times New Roman" w:cs="Times New Roman"/>
          <w:sz w:val="28"/>
          <w:szCs w:val="28"/>
        </w:rPr>
        <w:t xml:space="preserve"> rà soát, đối chiếu thông tin về doanh nghiệp trên </w:t>
      </w:r>
      <w:r w:rsidR="000C7BCE" w:rsidRPr="0052582F">
        <w:rPr>
          <w:rFonts w:ascii="Times New Roman" w:hAnsi="Times New Roman" w:cs="Times New Roman"/>
          <w:sz w:val="28"/>
          <w:szCs w:val="28"/>
          <w:lang w:val="en-US"/>
        </w:rPr>
        <w:t>C</w:t>
      </w:r>
      <w:r w:rsidRPr="0052582F">
        <w:rPr>
          <w:rFonts w:ascii="Times New Roman" w:hAnsi="Times New Roman" w:cs="Times New Roman"/>
          <w:sz w:val="28"/>
          <w:szCs w:val="28"/>
        </w:rPr>
        <w:t>ổng thông tin đăng ký doanh nghiệp quốc gia để xác định thông tin doanh nghiệp kê khai đảm bảo đúng đối tượng hỗ trợ; khảo sát, làm việc trực tiếp với DNNVV để xác định nội dung hỗ trợ cụ thể và tham mưu Tổ thẩm định họp xem xét hồ sơ đề xuất nhu cầu hỗ trợ.</w:t>
      </w:r>
    </w:p>
    <w:p w:rsidR="00A330A7" w:rsidRPr="0052582F" w:rsidRDefault="00A330A7" w:rsidP="0066428C">
      <w:pPr>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rPr>
        <w:t xml:space="preserve">Đối với DNNVV khởi nghiệp sáng tạo được xác định theo khoản 3 Điều 20 Nghị định số  80/2021/NĐ-CP: Phòng Quản lý Công nghệ và Chuyên ngành tham mưu thành lập Hội đồng </w:t>
      </w:r>
      <w:r w:rsidR="000C7BCE" w:rsidRPr="0052582F">
        <w:rPr>
          <w:rFonts w:ascii="Times New Roman" w:hAnsi="Times New Roman" w:cs="Times New Roman"/>
          <w:sz w:val="28"/>
          <w:szCs w:val="28"/>
          <w:lang w:val="en-US"/>
        </w:rPr>
        <w:t xml:space="preserve">tư vấn </w:t>
      </w:r>
      <w:r w:rsidRPr="0052582F">
        <w:rPr>
          <w:rFonts w:ascii="Times New Roman" w:hAnsi="Times New Roman" w:cs="Times New Roman"/>
          <w:sz w:val="28"/>
          <w:szCs w:val="28"/>
        </w:rPr>
        <w:t xml:space="preserve">để </w:t>
      </w:r>
      <w:r w:rsidR="000C7BCE" w:rsidRPr="0052582F">
        <w:rPr>
          <w:rFonts w:ascii="Times New Roman" w:hAnsi="Times New Roman" w:cs="Times New Roman"/>
          <w:sz w:val="28"/>
          <w:szCs w:val="28"/>
          <w:lang w:val="en-US"/>
        </w:rPr>
        <w:t xml:space="preserve">xem </w:t>
      </w:r>
      <w:r w:rsidRPr="0052582F">
        <w:rPr>
          <w:rFonts w:ascii="Times New Roman" w:hAnsi="Times New Roman" w:cs="Times New Roman"/>
          <w:sz w:val="28"/>
          <w:szCs w:val="28"/>
        </w:rPr>
        <w:t>xét</w:t>
      </w:r>
      <w:r w:rsidR="000C7BCE" w:rsidRPr="0052582F">
        <w:rPr>
          <w:rFonts w:ascii="Times New Roman" w:hAnsi="Times New Roman" w:cs="Times New Roman"/>
          <w:sz w:val="28"/>
          <w:szCs w:val="28"/>
          <w:lang w:val="en-US"/>
        </w:rPr>
        <w:t>,</w:t>
      </w:r>
      <w:r w:rsidRPr="0052582F">
        <w:rPr>
          <w:rFonts w:ascii="Times New Roman" w:hAnsi="Times New Roman" w:cs="Times New Roman"/>
          <w:sz w:val="28"/>
          <w:szCs w:val="28"/>
        </w:rPr>
        <w:t xml:space="preserve"> xác định là DNNVV khởi nghiệp sáng tạo trước khi khi tham mưu Tổ thẩm định xem xét hồ sơ đề xuất nhu cầu hỗ trợ. </w:t>
      </w:r>
    </w:p>
    <w:p w:rsidR="00A330A7" w:rsidRPr="0052582F" w:rsidRDefault="00A330A7" w:rsidP="0066428C">
      <w:pPr>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lang w:val="en-US"/>
        </w:rPr>
        <w:t xml:space="preserve">b) </w:t>
      </w:r>
      <w:r w:rsidRPr="0052582F">
        <w:rPr>
          <w:rFonts w:ascii="Times New Roman" w:hAnsi="Times New Roman" w:cs="Times New Roman"/>
          <w:sz w:val="28"/>
          <w:szCs w:val="28"/>
        </w:rPr>
        <w:t>Sau khi xét duyệt hồ sơ, Sở Khoa học và Công nghệ có thông báo về việc hỗ trợ cho DNNVV.</w:t>
      </w:r>
    </w:p>
    <w:p w:rsidR="00A330A7" w:rsidRPr="0052582F" w:rsidRDefault="00A330A7" w:rsidP="0066428C">
      <w:pPr>
        <w:spacing w:before="120" w:after="120" w:line="240" w:lineRule="auto"/>
        <w:ind w:firstLine="567"/>
        <w:jc w:val="both"/>
        <w:rPr>
          <w:rFonts w:ascii="Times New Roman" w:hAnsi="Times New Roman" w:cs="Times New Roman"/>
          <w:sz w:val="28"/>
          <w:szCs w:val="28"/>
          <w:lang w:val="en-US"/>
        </w:rPr>
      </w:pPr>
      <w:r w:rsidRPr="0052582F">
        <w:rPr>
          <w:rFonts w:ascii="Times New Roman" w:hAnsi="Times New Roman" w:cs="Times New Roman"/>
          <w:sz w:val="28"/>
          <w:szCs w:val="28"/>
        </w:rPr>
        <w:t>- Trường hợp doanh nghiệp không đủ điều kiện hỗ trợ, Sở Khoa học và Công nghệ có thông báo bằng văn bản để doanh nghiệp biế</w:t>
      </w:r>
      <w:r w:rsidR="00BA0FD3" w:rsidRPr="0052582F">
        <w:rPr>
          <w:rFonts w:ascii="Times New Roman" w:hAnsi="Times New Roman" w:cs="Times New Roman"/>
          <w:sz w:val="28"/>
          <w:szCs w:val="28"/>
        </w:rPr>
        <w:t>t.</w:t>
      </w:r>
    </w:p>
    <w:p w:rsidR="00A330A7" w:rsidRPr="0052582F" w:rsidRDefault="00A330A7" w:rsidP="0066428C">
      <w:pPr>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rPr>
        <w:t xml:space="preserve">- Trường hợp doanh nghiệp đủ điều kiện hỗ trợ nhưng chưa đầy đủ hồ sơ, Sở Khoa học và Công nghệ có văn bản hướng dẫn doanh nghiệp hoàn thiện hồ sơ. </w:t>
      </w:r>
    </w:p>
    <w:p w:rsidR="00A330A7" w:rsidRPr="0052582F" w:rsidRDefault="00A330A7" w:rsidP="0066428C">
      <w:pPr>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rPr>
        <w:t xml:space="preserve">- Trường hợp doanh nghiệp đủ điều kiện hỗ trợ và đầy đủ hồ sơ, Sở Khoa học và Công nghệ có thông báo về việc hỗ trợ cho doanh nghiệp, trong thông báo thể hiện rõ nội dung, kinh phí ngân sách nhà nước hỗ trợ và kinh phí khác (nếu có). </w:t>
      </w:r>
    </w:p>
    <w:p w:rsidR="00A330A7" w:rsidRPr="0052582F" w:rsidRDefault="00A330A7" w:rsidP="0066428C">
      <w:pPr>
        <w:spacing w:before="120" w:after="120" w:line="240" w:lineRule="auto"/>
        <w:ind w:firstLine="567"/>
        <w:jc w:val="both"/>
        <w:rPr>
          <w:rFonts w:ascii="Times New Roman" w:hAnsi="Times New Roman" w:cs="Times New Roman"/>
          <w:b/>
          <w:i/>
          <w:sz w:val="28"/>
          <w:szCs w:val="28"/>
          <w:lang w:val="en-US"/>
        </w:rPr>
      </w:pPr>
      <w:r w:rsidRPr="0052582F">
        <w:rPr>
          <w:rFonts w:ascii="Times New Roman" w:hAnsi="Times New Roman" w:cs="Times New Roman"/>
          <w:b/>
          <w:i/>
          <w:sz w:val="28"/>
          <w:szCs w:val="28"/>
        </w:rPr>
        <w:t>3. Phê duyệt kế hoạch hỗ trợ và lựa chọn bên cung cấp sản phẩm, dịch vụ</w:t>
      </w:r>
      <w:r w:rsidR="001A45E7" w:rsidRPr="0052582F">
        <w:rPr>
          <w:rFonts w:ascii="Times New Roman" w:hAnsi="Times New Roman" w:cs="Times New Roman"/>
          <w:b/>
          <w:i/>
          <w:sz w:val="28"/>
          <w:szCs w:val="28"/>
          <w:lang w:val="en-US"/>
        </w:rPr>
        <w:t>:</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rPr>
        <w:t xml:space="preserve">Sau khi có thông báo về việc hỗ trợ DNNVV, Phòng Quản lý Công nghệ và Chuyên ngành chủ trì phối hợp với Phòng Quản lý Tiêu chuẩn Đo lường Chất lượng </w:t>
      </w:r>
      <w:r w:rsidRPr="0052582F">
        <w:rPr>
          <w:rFonts w:ascii="Times New Roman" w:hAnsi="Times New Roman" w:cs="Times New Roman"/>
          <w:i/>
          <w:iCs/>
          <w:sz w:val="28"/>
          <w:szCs w:val="28"/>
        </w:rPr>
        <w:t xml:space="preserve">(Đối với nội dung hỗ trợ về tiêu chuẩn đo lường chất lượng) </w:t>
      </w:r>
      <w:r w:rsidRPr="0052582F">
        <w:rPr>
          <w:rFonts w:ascii="Times New Roman" w:hAnsi="Times New Roman" w:cs="Times New Roman"/>
          <w:sz w:val="28"/>
          <w:szCs w:val="28"/>
        </w:rPr>
        <w:t xml:space="preserve">tổng hợp, xây dựng kế hoạch và trình Giám đốc Sở Khoa học và Công nghệ phê duyệt kế hoạch hỗ trợ DNNVV theo quý. </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rPr>
        <w:t xml:space="preserve">Sau khi </w:t>
      </w:r>
      <w:r w:rsidR="001A45E7" w:rsidRPr="0052582F">
        <w:rPr>
          <w:rFonts w:ascii="Times New Roman" w:hAnsi="Times New Roman" w:cs="Times New Roman"/>
          <w:sz w:val="28"/>
          <w:szCs w:val="28"/>
        </w:rPr>
        <w:t xml:space="preserve">Giám đốc Sở Khoa học và Công nghệ </w:t>
      </w:r>
      <w:r w:rsidRPr="0052582F">
        <w:rPr>
          <w:rFonts w:ascii="Times New Roman" w:hAnsi="Times New Roman" w:cs="Times New Roman"/>
          <w:sz w:val="28"/>
          <w:szCs w:val="28"/>
        </w:rPr>
        <w:t xml:space="preserve">phê duyệt kế hoạch hỗ trợ, Phòng Quản lý Công nghệ và Chuyên ngành/ hoặc Phòng Quản lý Tiêu chuẩn Đo lường Chất lượng </w:t>
      </w:r>
      <w:r w:rsidRPr="0052582F">
        <w:rPr>
          <w:rFonts w:ascii="Times New Roman" w:hAnsi="Times New Roman" w:cs="Times New Roman"/>
          <w:i/>
          <w:iCs/>
          <w:sz w:val="28"/>
          <w:szCs w:val="28"/>
        </w:rPr>
        <w:t xml:space="preserve">(Đối với nội dung hỗ trợ về tiêu chuẩn đo lường chất lượng) </w:t>
      </w:r>
      <w:r w:rsidRPr="0052582F">
        <w:rPr>
          <w:rFonts w:ascii="Times New Roman" w:hAnsi="Times New Roman" w:cs="Times New Roman"/>
          <w:sz w:val="28"/>
          <w:szCs w:val="28"/>
        </w:rPr>
        <w:t xml:space="preserve">phối hợp với Phòng Hành chính </w:t>
      </w:r>
      <w:r w:rsidR="001A45E7" w:rsidRPr="0052582F">
        <w:rPr>
          <w:rFonts w:ascii="Times New Roman" w:hAnsi="Times New Roman" w:cs="Times New Roman"/>
          <w:sz w:val="28"/>
          <w:szCs w:val="28"/>
          <w:lang w:val="en-US"/>
        </w:rPr>
        <w:t>-</w:t>
      </w:r>
      <w:r w:rsidRPr="0052582F">
        <w:rPr>
          <w:rFonts w:ascii="Times New Roman" w:hAnsi="Times New Roman" w:cs="Times New Roman"/>
          <w:sz w:val="28"/>
          <w:szCs w:val="28"/>
        </w:rPr>
        <w:t xml:space="preserve"> Tổng hợp</w:t>
      </w:r>
      <w:r w:rsidRPr="0052582F">
        <w:rPr>
          <w:rFonts w:ascii="Times New Roman" w:hAnsi="Times New Roman" w:cs="Times New Roman"/>
          <w:i/>
          <w:iCs/>
          <w:sz w:val="28"/>
          <w:szCs w:val="28"/>
        </w:rPr>
        <w:t xml:space="preserve"> </w:t>
      </w:r>
      <w:r w:rsidRPr="0052582F">
        <w:rPr>
          <w:rFonts w:ascii="Times New Roman" w:hAnsi="Times New Roman" w:cs="Times New Roman"/>
          <w:sz w:val="28"/>
          <w:szCs w:val="28"/>
        </w:rPr>
        <w:t xml:space="preserve">tiến hành các thủ tục lựa chọn nhà </w:t>
      </w:r>
      <w:r w:rsidRPr="0052582F">
        <w:rPr>
          <w:rFonts w:ascii="Times New Roman" w:hAnsi="Times New Roman" w:cs="Times New Roman"/>
          <w:sz w:val="28"/>
          <w:szCs w:val="28"/>
        </w:rPr>
        <w:lastRenderedPageBreak/>
        <w:t>thầu (bên cung cấp sản phẩm, dịch vụ) để triển khai kế hoạch hỗ trợ DNNVV theo quy định của pháp luật về đấu thầu.</w:t>
      </w:r>
    </w:p>
    <w:p w:rsidR="00A330A7" w:rsidRPr="0052582F" w:rsidRDefault="00A330A7" w:rsidP="0066428C">
      <w:pPr>
        <w:spacing w:before="120" w:after="120" w:line="240" w:lineRule="auto"/>
        <w:ind w:firstLine="567"/>
        <w:jc w:val="both"/>
        <w:rPr>
          <w:rFonts w:ascii="Times New Roman" w:hAnsi="Times New Roman" w:cs="Times New Roman"/>
          <w:b/>
          <w:bCs/>
          <w:i/>
          <w:iCs/>
          <w:sz w:val="28"/>
          <w:szCs w:val="28"/>
          <w:lang w:val="en-US"/>
        </w:rPr>
      </w:pPr>
      <w:r w:rsidRPr="0052582F">
        <w:rPr>
          <w:rFonts w:ascii="Times New Roman" w:hAnsi="Times New Roman" w:cs="Times New Roman"/>
          <w:b/>
          <w:i/>
          <w:sz w:val="28"/>
          <w:szCs w:val="28"/>
        </w:rPr>
        <w:t>4.  Ký kết hợp đồng hỗ trợ</w:t>
      </w:r>
      <w:r w:rsidR="003E78A6" w:rsidRPr="0052582F">
        <w:rPr>
          <w:rFonts w:ascii="Times New Roman" w:hAnsi="Times New Roman" w:cs="Times New Roman"/>
          <w:b/>
          <w:i/>
          <w:sz w:val="28"/>
          <w:szCs w:val="28"/>
          <w:lang w:val="en-US"/>
        </w:rPr>
        <w:t>:</w:t>
      </w:r>
    </w:p>
    <w:p w:rsidR="00A330A7" w:rsidRPr="0052582F" w:rsidRDefault="00A330A7" w:rsidP="0066428C">
      <w:pPr>
        <w:shd w:val="clear" w:color="auto" w:fill="FFFFFF"/>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rPr>
        <w:t xml:space="preserve">Trong thời hạn 07 ngày làm việc sau khi có kết quả lựa chọn nhà thầu (đơn vị cung cấp sản phẩm, dịch vụ), Phòng Quản lý Công nghệ và Chuyên ngành /hoặc phòng Quản lý Tiêu chuẩn Đo lường Chất lượng </w:t>
      </w:r>
      <w:r w:rsidRPr="0052582F">
        <w:rPr>
          <w:rFonts w:ascii="Times New Roman" w:hAnsi="Times New Roman" w:cs="Times New Roman"/>
          <w:i/>
          <w:iCs/>
          <w:sz w:val="28"/>
          <w:szCs w:val="28"/>
        </w:rPr>
        <w:t>(đối với nội dung hỗ trợ về tiêu chuẩn đo lường chất lượng)</w:t>
      </w:r>
      <w:r w:rsidRPr="0052582F">
        <w:rPr>
          <w:rFonts w:ascii="Times New Roman" w:hAnsi="Times New Roman" w:cs="Times New Roman"/>
          <w:sz w:val="28"/>
          <w:szCs w:val="28"/>
        </w:rPr>
        <w:t xml:space="preserve"> tham mưu ký kết hợp đồng hỗ trợ giữa Sở Khoa học và Công nghệ, bên cung cấp sản phẩm, dịch vụ và DNNVV </w:t>
      </w:r>
      <w:r w:rsidRPr="0052582F">
        <w:rPr>
          <w:rFonts w:ascii="Times New Roman" w:hAnsi="Times New Roman" w:cs="Times New Roman"/>
          <w:i/>
          <w:iCs/>
          <w:sz w:val="28"/>
          <w:szCs w:val="28"/>
        </w:rPr>
        <w:t>(Biểu mẫu hợp đồng theo phụ lục 1 Thông tư số 06/2022/BKHĐT)</w:t>
      </w:r>
      <w:r w:rsidRPr="0052582F">
        <w:rPr>
          <w:rFonts w:ascii="Times New Roman" w:hAnsi="Times New Roman" w:cs="Times New Roman"/>
          <w:sz w:val="28"/>
          <w:szCs w:val="28"/>
        </w:rPr>
        <w:t>.</w:t>
      </w:r>
    </w:p>
    <w:p w:rsidR="00A330A7" w:rsidRPr="0052582F" w:rsidRDefault="00A330A7" w:rsidP="0066428C">
      <w:pPr>
        <w:spacing w:before="120" w:after="120" w:line="240" w:lineRule="auto"/>
        <w:ind w:firstLine="567"/>
        <w:jc w:val="both"/>
        <w:rPr>
          <w:rFonts w:ascii="Times New Roman" w:hAnsi="Times New Roman" w:cs="Times New Roman"/>
          <w:b/>
          <w:i/>
          <w:sz w:val="28"/>
          <w:szCs w:val="28"/>
          <w:lang w:val="en-US"/>
        </w:rPr>
      </w:pPr>
      <w:r w:rsidRPr="0052582F">
        <w:rPr>
          <w:rFonts w:ascii="Times New Roman" w:hAnsi="Times New Roman" w:cs="Times New Roman"/>
          <w:b/>
          <w:i/>
          <w:sz w:val="28"/>
          <w:szCs w:val="28"/>
        </w:rPr>
        <w:t>5. Nghiệm thu kết quả thực hiện, thanh toán chi phí hỗ trợ theo hợp đồ</w:t>
      </w:r>
      <w:r w:rsidR="003E78A6" w:rsidRPr="0052582F">
        <w:rPr>
          <w:rFonts w:ascii="Times New Roman" w:hAnsi="Times New Roman" w:cs="Times New Roman"/>
          <w:b/>
          <w:i/>
          <w:sz w:val="28"/>
          <w:szCs w:val="28"/>
        </w:rPr>
        <w:t>ng</w:t>
      </w:r>
      <w:r w:rsidR="003E78A6" w:rsidRPr="0052582F">
        <w:rPr>
          <w:rFonts w:ascii="Times New Roman" w:hAnsi="Times New Roman" w:cs="Times New Roman"/>
          <w:b/>
          <w:i/>
          <w:sz w:val="28"/>
          <w:szCs w:val="28"/>
          <w:lang w:val="en-US"/>
        </w:rPr>
        <w:t>:</w:t>
      </w:r>
    </w:p>
    <w:p w:rsidR="00A330A7" w:rsidRPr="0052582F" w:rsidRDefault="00A330A7" w:rsidP="0066428C">
      <w:pPr>
        <w:spacing w:before="120" w:after="120" w:line="240" w:lineRule="auto"/>
        <w:ind w:firstLine="567"/>
        <w:jc w:val="both"/>
        <w:rPr>
          <w:rFonts w:ascii="Times New Roman" w:hAnsi="Times New Roman" w:cs="Times New Roman"/>
          <w:i/>
          <w:sz w:val="28"/>
          <w:szCs w:val="28"/>
          <w:lang w:val="en-US"/>
        </w:rPr>
      </w:pPr>
      <w:r w:rsidRPr="0052582F">
        <w:rPr>
          <w:rFonts w:ascii="Times New Roman" w:hAnsi="Times New Roman" w:cs="Times New Roman"/>
          <w:i/>
          <w:sz w:val="28"/>
          <w:szCs w:val="28"/>
        </w:rPr>
        <w:t>a) Kiểm tra nội dung, tiến độ, chất lượ</w:t>
      </w:r>
      <w:r w:rsidR="003E78A6" w:rsidRPr="0052582F">
        <w:rPr>
          <w:rFonts w:ascii="Times New Roman" w:hAnsi="Times New Roman" w:cs="Times New Roman"/>
          <w:i/>
          <w:sz w:val="28"/>
          <w:szCs w:val="28"/>
        </w:rPr>
        <w:t>ng</w:t>
      </w:r>
      <w:r w:rsidR="003E78A6" w:rsidRPr="0052582F">
        <w:rPr>
          <w:rFonts w:ascii="Times New Roman" w:hAnsi="Times New Roman" w:cs="Times New Roman"/>
          <w:i/>
          <w:sz w:val="28"/>
          <w:szCs w:val="28"/>
          <w:lang w:val="en-US"/>
        </w:rPr>
        <w:t>:</w:t>
      </w:r>
    </w:p>
    <w:p w:rsidR="00A330A7" w:rsidRPr="0052582F" w:rsidRDefault="00A330A7" w:rsidP="0066428C">
      <w:pPr>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rPr>
        <w:t xml:space="preserve">Trong quá trình triển khai thực hiện nội dung theo hợp đồng, Phòng Quản lý Công nghệ và Chuyên ngành/hoặc Phòng Quản lý Tiêu chuẩn Đo lường Chất lượng </w:t>
      </w:r>
      <w:r w:rsidRPr="0052582F">
        <w:rPr>
          <w:rFonts w:ascii="Times New Roman" w:hAnsi="Times New Roman" w:cs="Times New Roman"/>
          <w:i/>
          <w:iCs/>
          <w:sz w:val="28"/>
          <w:szCs w:val="28"/>
        </w:rPr>
        <w:t>(đối với nội dung hỗ trợ về tiêu chuẩn đo lường chất lượng)</w:t>
      </w:r>
      <w:r w:rsidRPr="0052582F">
        <w:rPr>
          <w:rFonts w:ascii="Times New Roman" w:hAnsi="Times New Roman" w:cs="Times New Roman"/>
          <w:sz w:val="28"/>
          <w:szCs w:val="28"/>
        </w:rPr>
        <w:t xml:space="preserve"> tham mưu Tổ thẩm định của Sở Khoa học và Công nghệ cùng với </w:t>
      </w:r>
      <w:r w:rsidR="00FC721F" w:rsidRPr="0052582F">
        <w:rPr>
          <w:rFonts w:ascii="Times New Roman" w:hAnsi="Times New Roman" w:cs="Times New Roman"/>
          <w:sz w:val="28"/>
          <w:szCs w:val="28"/>
          <w:lang w:val="en-US"/>
        </w:rPr>
        <w:t>Đ</w:t>
      </w:r>
      <w:r w:rsidRPr="0052582F">
        <w:rPr>
          <w:rFonts w:ascii="Times New Roman" w:hAnsi="Times New Roman" w:cs="Times New Roman"/>
          <w:sz w:val="28"/>
          <w:szCs w:val="28"/>
        </w:rPr>
        <w:t xml:space="preserve">ơn vị cung cấp dịch vụ và DNNVV kiểm tra nội dung, tiến độ, chất lượng thực hiện theo hợp đồng đã ký kết. </w:t>
      </w:r>
    </w:p>
    <w:p w:rsidR="00A330A7" w:rsidRPr="0052582F" w:rsidRDefault="00A330A7" w:rsidP="0066428C">
      <w:pPr>
        <w:spacing w:before="120" w:after="120" w:line="240" w:lineRule="auto"/>
        <w:ind w:firstLine="567"/>
        <w:jc w:val="both"/>
        <w:rPr>
          <w:rFonts w:ascii="Times New Roman" w:hAnsi="Times New Roman" w:cs="Times New Roman"/>
          <w:b/>
          <w:bCs/>
          <w:i/>
          <w:iCs/>
          <w:sz w:val="28"/>
          <w:szCs w:val="28"/>
        </w:rPr>
      </w:pPr>
      <w:r w:rsidRPr="0052582F">
        <w:rPr>
          <w:rFonts w:ascii="Times New Roman" w:hAnsi="Times New Roman" w:cs="Times New Roman"/>
          <w:i/>
          <w:sz w:val="28"/>
          <w:szCs w:val="28"/>
        </w:rPr>
        <w:t>b) Thanh toán chi phí hỗ trợ theo hợp đồng</w:t>
      </w:r>
      <w:r w:rsidR="00FE2EB1" w:rsidRPr="0052582F">
        <w:rPr>
          <w:rFonts w:ascii="Times New Roman" w:hAnsi="Times New Roman" w:cs="Times New Roman"/>
          <w:i/>
          <w:sz w:val="28"/>
          <w:szCs w:val="28"/>
          <w:lang w:val="en-US"/>
        </w:rPr>
        <w:t>:</w:t>
      </w:r>
      <w:r w:rsidRPr="0052582F">
        <w:rPr>
          <w:rFonts w:ascii="Times New Roman" w:hAnsi="Times New Roman" w:cs="Times New Roman"/>
          <w:i/>
          <w:sz w:val="28"/>
          <w:szCs w:val="28"/>
        </w:rPr>
        <w:t xml:space="preserve"> </w:t>
      </w:r>
    </w:p>
    <w:p w:rsidR="00A330A7" w:rsidRPr="0052582F" w:rsidRDefault="00A330A7" w:rsidP="0066428C">
      <w:pPr>
        <w:spacing w:before="120" w:after="120" w:line="240" w:lineRule="auto"/>
        <w:ind w:firstLine="567"/>
        <w:jc w:val="both"/>
        <w:rPr>
          <w:rFonts w:ascii="Times New Roman" w:hAnsi="Times New Roman" w:cs="Times New Roman"/>
          <w:sz w:val="28"/>
          <w:szCs w:val="28"/>
          <w:lang w:val="en-US"/>
        </w:rPr>
      </w:pPr>
      <w:r w:rsidRPr="0052582F">
        <w:rPr>
          <w:rFonts w:ascii="Times New Roman" w:hAnsi="Times New Roman" w:cs="Times New Roman"/>
          <w:sz w:val="28"/>
          <w:szCs w:val="28"/>
        </w:rPr>
        <w:t xml:space="preserve">Trên cơ sở kết quả kiểm tra nội dung, tiến độ, chất lượng thực hiện hợp đồng của Tổ thẩm định, Sở Khoa học và Công nghệ tổ chức nghiệm thu và thanh lý hợp đồng giữa ba </w:t>
      </w:r>
      <w:r w:rsidR="00FE2EB1" w:rsidRPr="0052582F">
        <w:rPr>
          <w:rFonts w:ascii="Times New Roman" w:hAnsi="Times New Roman" w:cs="Times New Roman"/>
          <w:sz w:val="28"/>
          <w:szCs w:val="28"/>
          <w:lang w:val="en-US"/>
        </w:rPr>
        <w:t xml:space="preserve">(03) </w:t>
      </w:r>
      <w:r w:rsidRPr="0052582F">
        <w:rPr>
          <w:rFonts w:ascii="Times New Roman" w:hAnsi="Times New Roman" w:cs="Times New Roman"/>
          <w:sz w:val="28"/>
          <w:szCs w:val="28"/>
        </w:rPr>
        <w:t xml:space="preserve">bên gồm Sở Khoa học và Công nghệ, </w:t>
      </w:r>
      <w:r w:rsidR="00FC721F" w:rsidRPr="0052582F">
        <w:rPr>
          <w:rFonts w:ascii="Times New Roman" w:hAnsi="Times New Roman" w:cs="Times New Roman"/>
          <w:sz w:val="28"/>
          <w:szCs w:val="28"/>
          <w:lang w:val="en-US"/>
        </w:rPr>
        <w:t>Đ</w:t>
      </w:r>
      <w:r w:rsidRPr="0052582F">
        <w:rPr>
          <w:rFonts w:ascii="Times New Roman" w:hAnsi="Times New Roman" w:cs="Times New Roman"/>
          <w:sz w:val="28"/>
          <w:szCs w:val="28"/>
        </w:rPr>
        <w:t>ơn vị cung cấp dịch vụ</w:t>
      </w:r>
      <w:r w:rsidR="00FE2EB1" w:rsidRPr="0052582F">
        <w:rPr>
          <w:rFonts w:ascii="Times New Roman" w:hAnsi="Times New Roman" w:cs="Times New Roman"/>
          <w:sz w:val="28"/>
          <w:szCs w:val="28"/>
        </w:rPr>
        <w:t xml:space="preserve"> và DNNVV.</w:t>
      </w:r>
    </w:p>
    <w:p w:rsidR="00A330A7" w:rsidRPr="0052582F" w:rsidRDefault="00A330A7" w:rsidP="0066428C">
      <w:pPr>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rPr>
        <w:t xml:space="preserve">Trong thời hạn </w:t>
      </w:r>
      <w:r w:rsidR="00070049">
        <w:rPr>
          <w:rFonts w:ascii="Times New Roman" w:hAnsi="Times New Roman" w:cs="Times New Roman"/>
          <w:sz w:val="28"/>
          <w:szCs w:val="28"/>
          <w:lang w:val="en-US"/>
        </w:rPr>
        <w:t>bảy (</w:t>
      </w:r>
      <w:r w:rsidRPr="0052582F">
        <w:rPr>
          <w:rFonts w:ascii="Times New Roman" w:hAnsi="Times New Roman" w:cs="Times New Roman"/>
          <w:sz w:val="28"/>
          <w:szCs w:val="28"/>
        </w:rPr>
        <w:t>07</w:t>
      </w:r>
      <w:r w:rsidR="00070049">
        <w:rPr>
          <w:rFonts w:ascii="Times New Roman" w:hAnsi="Times New Roman" w:cs="Times New Roman"/>
          <w:sz w:val="28"/>
          <w:szCs w:val="28"/>
          <w:lang w:val="en-US"/>
        </w:rPr>
        <w:t>)</w:t>
      </w:r>
      <w:r w:rsidRPr="0052582F">
        <w:rPr>
          <w:rFonts w:ascii="Times New Roman" w:hAnsi="Times New Roman" w:cs="Times New Roman"/>
          <w:sz w:val="28"/>
          <w:szCs w:val="28"/>
        </w:rPr>
        <w:t xml:space="preserve"> ngày làm việc, </w:t>
      </w:r>
      <w:r w:rsidR="00FC721F" w:rsidRPr="0052582F">
        <w:rPr>
          <w:rFonts w:ascii="Times New Roman" w:hAnsi="Times New Roman" w:cs="Times New Roman"/>
          <w:sz w:val="28"/>
          <w:szCs w:val="28"/>
          <w:lang w:val="en-US"/>
        </w:rPr>
        <w:t>Đơn vị</w:t>
      </w:r>
      <w:r w:rsidRPr="0052582F">
        <w:rPr>
          <w:rFonts w:ascii="Times New Roman" w:hAnsi="Times New Roman" w:cs="Times New Roman"/>
          <w:sz w:val="28"/>
          <w:szCs w:val="28"/>
        </w:rPr>
        <w:t xml:space="preserve"> cung cấp dịch vụ có trách nhiệm xuất hóa đơn tài chính cho Sở Khoa học và Công nghệ và DNNVV tương ứng với giá trị hợp đồng đã được ký kết.</w:t>
      </w:r>
    </w:p>
    <w:p w:rsidR="00A330A7" w:rsidRPr="0052582F" w:rsidRDefault="00A330A7" w:rsidP="0066428C">
      <w:pPr>
        <w:spacing w:before="120" w:after="120" w:line="240" w:lineRule="auto"/>
        <w:ind w:firstLine="567"/>
        <w:jc w:val="both"/>
        <w:rPr>
          <w:rFonts w:ascii="Times New Roman" w:hAnsi="Times New Roman" w:cs="Times New Roman"/>
          <w:sz w:val="28"/>
          <w:szCs w:val="28"/>
        </w:rPr>
      </w:pPr>
      <w:r w:rsidRPr="0052582F">
        <w:rPr>
          <w:rFonts w:ascii="Times New Roman" w:hAnsi="Times New Roman" w:cs="Times New Roman"/>
          <w:sz w:val="28"/>
          <w:szCs w:val="28"/>
          <w:lang w:val="en-US"/>
        </w:rPr>
        <w:t>-</w:t>
      </w:r>
      <w:r w:rsidRPr="0052582F">
        <w:rPr>
          <w:rFonts w:ascii="Times New Roman" w:hAnsi="Times New Roman" w:cs="Times New Roman"/>
          <w:sz w:val="28"/>
          <w:szCs w:val="28"/>
        </w:rPr>
        <w:t xml:space="preserve"> Đối với hóa đơn thanh toán phần kinh phí Nhà nước hỗ trợ gửi trực tiếp cho Sở Khoa học và Công nghệ.</w:t>
      </w:r>
    </w:p>
    <w:p w:rsidR="00A330A7" w:rsidRPr="00DF2572" w:rsidRDefault="00A330A7" w:rsidP="0066428C">
      <w:pPr>
        <w:spacing w:before="120" w:after="120" w:line="240" w:lineRule="auto"/>
        <w:ind w:firstLine="567"/>
        <w:jc w:val="both"/>
        <w:rPr>
          <w:rFonts w:ascii="Times New Roman" w:hAnsi="Times New Roman" w:cs="Times New Roman"/>
          <w:sz w:val="28"/>
          <w:szCs w:val="28"/>
          <w:lang w:val="en-US"/>
        </w:rPr>
      </w:pPr>
      <w:r w:rsidRPr="0052582F">
        <w:rPr>
          <w:rFonts w:ascii="Times New Roman" w:hAnsi="Times New Roman" w:cs="Times New Roman"/>
          <w:sz w:val="28"/>
          <w:szCs w:val="28"/>
          <w:lang w:val="en-US"/>
        </w:rPr>
        <w:t>-</w:t>
      </w:r>
      <w:r w:rsidRPr="0052582F">
        <w:rPr>
          <w:rFonts w:ascii="Times New Roman" w:hAnsi="Times New Roman" w:cs="Times New Roman"/>
          <w:sz w:val="28"/>
          <w:szCs w:val="28"/>
        </w:rPr>
        <w:t xml:space="preserve"> Đối với hóa đơn thanh toán phần kinh phí DNNVV chi trả </w:t>
      </w:r>
      <w:r w:rsidR="00DF2572" w:rsidRPr="0052582F">
        <w:rPr>
          <w:rFonts w:ascii="Times New Roman" w:hAnsi="Times New Roman" w:cs="Times New Roman"/>
          <w:sz w:val="28"/>
          <w:szCs w:val="28"/>
        </w:rPr>
        <w:t xml:space="preserve">(nếu có) </w:t>
      </w:r>
      <w:r w:rsidRPr="0052582F">
        <w:rPr>
          <w:rFonts w:ascii="Times New Roman" w:hAnsi="Times New Roman" w:cs="Times New Roman"/>
          <w:sz w:val="28"/>
          <w:szCs w:val="28"/>
        </w:rPr>
        <w:t xml:space="preserve">thì gửi về Doanh nghiệp đồng thời gửi </w:t>
      </w:r>
      <w:r w:rsidR="006A1BF2" w:rsidRPr="0052582F">
        <w:rPr>
          <w:rFonts w:ascii="Times New Roman" w:hAnsi="Times New Roman" w:cs="Times New Roman"/>
          <w:sz w:val="28"/>
          <w:szCs w:val="28"/>
          <w:lang w:val="en-US"/>
        </w:rPr>
        <w:t>m</w:t>
      </w:r>
      <w:r w:rsidR="00FC721F" w:rsidRPr="0052582F">
        <w:rPr>
          <w:rFonts w:ascii="Times New Roman" w:hAnsi="Times New Roman" w:cs="Times New Roman"/>
          <w:sz w:val="28"/>
          <w:szCs w:val="28"/>
          <w:lang w:val="en-US"/>
        </w:rPr>
        <w:t>ộ</w:t>
      </w:r>
      <w:r w:rsidR="006A1BF2" w:rsidRPr="0052582F">
        <w:rPr>
          <w:rFonts w:ascii="Times New Roman" w:hAnsi="Times New Roman" w:cs="Times New Roman"/>
          <w:sz w:val="28"/>
          <w:szCs w:val="28"/>
          <w:lang w:val="en-US"/>
        </w:rPr>
        <w:t>t (</w:t>
      </w:r>
      <w:r w:rsidRPr="0052582F">
        <w:rPr>
          <w:rFonts w:ascii="Times New Roman" w:hAnsi="Times New Roman" w:cs="Times New Roman"/>
          <w:sz w:val="28"/>
          <w:szCs w:val="28"/>
        </w:rPr>
        <w:t>01</w:t>
      </w:r>
      <w:r w:rsidR="006A1BF2" w:rsidRPr="0052582F">
        <w:rPr>
          <w:rFonts w:ascii="Times New Roman" w:hAnsi="Times New Roman" w:cs="Times New Roman"/>
          <w:sz w:val="28"/>
          <w:szCs w:val="28"/>
          <w:lang w:val="en-US"/>
        </w:rPr>
        <w:t>)</w:t>
      </w:r>
      <w:r w:rsidRPr="0052582F">
        <w:rPr>
          <w:rFonts w:ascii="Times New Roman" w:hAnsi="Times New Roman" w:cs="Times New Roman"/>
          <w:sz w:val="28"/>
          <w:szCs w:val="28"/>
        </w:rPr>
        <w:t xml:space="preserve"> bản photo cùng hóa đơn của Sở Khoa học và Công nghệ</w:t>
      </w:r>
      <w:r w:rsidR="00DF2572">
        <w:rPr>
          <w:rFonts w:ascii="Times New Roman" w:hAnsi="Times New Roman" w:cs="Times New Roman"/>
          <w:sz w:val="28"/>
          <w:szCs w:val="28"/>
          <w:lang w:val="en-US"/>
        </w:rPr>
        <w:t>.</w:t>
      </w:r>
    </w:p>
    <w:p w:rsidR="00496625" w:rsidRDefault="00A330A7" w:rsidP="0066428C">
      <w:pPr>
        <w:spacing w:before="120" w:after="120" w:line="240" w:lineRule="auto"/>
        <w:ind w:firstLine="567"/>
        <w:jc w:val="both"/>
        <w:rPr>
          <w:rFonts w:ascii="Times New Roman" w:hAnsi="Times New Roman" w:cs="Times New Roman"/>
          <w:sz w:val="28"/>
          <w:szCs w:val="28"/>
          <w:lang w:val="en-US"/>
        </w:rPr>
      </w:pPr>
      <w:r w:rsidRPr="0052582F">
        <w:rPr>
          <w:rFonts w:ascii="Times New Roman" w:hAnsi="Times New Roman" w:cs="Times New Roman"/>
          <w:sz w:val="28"/>
          <w:szCs w:val="28"/>
        </w:rPr>
        <w:t xml:space="preserve">Phòng Quản lý Công nghệ và Chuyên ngành/hoặc Phòng Quản lý Tiêu chuẩn Đo lường Chất lượng </w:t>
      </w:r>
      <w:r w:rsidRPr="0052582F">
        <w:rPr>
          <w:rFonts w:ascii="Times New Roman" w:hAnsi="Times New Roman" w:cs="Times New Roman"/>
          <w:i/>
          <w:iCs/>
          <w:sz w:val="28"/>
          <w:szCs w:val="28"/>
        </w:rPr>
        <w:t>(đối với nội dung hỗ trợ về tiêu chuẩn đo lường chất lượng)</w:t>
      </w:r>
      <w:r w:rsidRPr="0052582F">
        <w:rPr>
          <w:rFonts w:ascii="Times New Roman" w:hAnsi="Times New Roman" w:cs="Times New Roman"/>
          <w:sz w:val="28"/>
          <w:szCs w:val="28"/>
        </w:rPr>
        <w:t xml:space="preserve"> có trách nhiệm tổng hợp hồ sơ, gửi về phòng Hành chính</w:t>
      </w:r>
      <w:r w:rsidR="006A1BF2" w:rsidRPr="0052582F">
        <w:rPr>
          <w:rFonts w:ascii="Times New Roman" w:hAnsi="Times New Roman" w:cs="Times New Roman"/>
          <w:sz w:val="28"/>
          <w:szCs w:val="28"/>
          <w:lang w:val="en-US"/>
        </w:rPr>
        <w:t xml:space="preserve"> </w:t>
      </w:r>
      <w:r w:rsidRPr="0052582F">
        <w:rPr>
          <w:rFonts w:ascii="Times New Roman" w:hAnsi="Times New Roman" w:cs="Times New Roman"/>
          <w:sz w:val="28"/>
          <w:szCs w:val="28"/>
        </w:rPr>
        <w:t>-</w:t>
      </w:r>
      <w:r w:rsidR="006A1BF2" w:rsidRPr="0052582F">
        <w:rPr>
          <w:rFonts w:ascii="Times New Roman" w:hAnsi="Times New Roman" w:cs="Times New Roman"/>
          <w:sz w:val="28"/>
          <w:szCs w:val="28"/>
          <w:lang w:val="en-US"/>
        </w:rPr>
        <w:t xml:space="preserve"> </w:t>
      </w:r>
      <w:r w:rsidRPr="0052582F">
        <w:rPr>
          <w:rFonts w:ascii="Times New Roman" w:hAnsi="Times New Roman" w:cs="Times New Roman"/>
          <w:sz w:val="28"/>
          <w:szCs w:val="28"/>
        </w:rPr>
        <w:t>Tổng hợp để thực hiện hỗ trợ theo quy định</w:t>
      </w:r>
      <w:r w:rsidRPr="0052582F">
        <w:rPr>
          <w:rFonts w:ascii="Times New Roman" w:hAnsi="Times New Roman" w:cs="Times New Roman"/>
          <w:sz w:val="28"/>
          <w:szCs w:val="28"/>
          <w:lang w:val="en-US"/>
        </w:rPr>
        <w:t>.</w:t>
      </w:r>
    </w:p>
    <w:p w:rsidR="00A330A7" w:rsidRPr="0052582F" w:rsidRDefault="00496625" w:rsidP="0066428C">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Trong quá trình triển khai thực hiện, nếu có khó khăn, vướng mắc, Phòng Quản lý Công nghệ và Chuyên ngành chủ trì, phối hợp với các phòng/đơn vị liên quan </w:t>
      </w:r>
      <w:r w:rsidR="0052749E">
        <w:rPr>
          <w:rFonts w:ascii="Times New Roman" w:hAnsi="Times New Roman" w:cs="Times New Roman"/>
          <w:sz w:val="28"/>
          <w:szCs w:val="28"/>
          <w:lang w:val="en-US"/>
        </w:rPr>
        <w:t xml:space="preserve">nghiên cứu, </w:t>
      </w:r>
      <w:r w:rsidR="00A212F8">
        <w:rPr>
          <w:rFonts w:ascii="Times New Roman" w:hAnsi="Times New Roman" w:cs="Times New Roman"/>
          <w:sz w:val="28"/>
          <w:szCs w:val="28"/>
          <w:lang w:val="en-US"/>
        </w:rPr>
        <w:t xml:space="preserve">tham mưu </w:t>
      </w:r>
      <w:bookmarkStart w:id="0" w:name="_GoBack"/>
      <w:bookmarkEnd w:id="0"/>
      <w:r w:rsidR="00A212F8">
        <w:rPr>
          <w:rFonts w:ascii="Times New Roman" w:hAnsi="Times New Roman" w:cs="Times New Roman"/>
          <w:sz w:val="28"/>
          <w:szCs w:val="28"/>
          <w:lang w:val="en-US"/>
        </w:rPr>
        <w:t>sửa đổi, bổ sung cho phù hợp.</w:t>
      </w:r>
      <w:r w:rsidR="00FC721F" w:rsidRPr="0052582F">
        <w:rPr>
          <w:rFonts w:ascii="Times New Roman" w:hAnsi="Times New Roman" w:cs="Times New Roman"/>
          <w:sz w:val="28"/>
          <w:szCs w:val="28"/>
          <w:lang w:val="en-US"/>
        </w:rPr>
        <w:t>/.</w:t>
      </w:r>
    </w:p>
    <w:sectPr w:rsidR="00A330A7" w:rsidRPr="0052582F" w:rsidSect="002B6DE0">
      <w:headerReference w:type="default" r:id="rId8"/>
      <w:footerReference w:type="default" r:id="rId9"/>
      <w:pgSz w:w="11907" w:h="16840" w:code="9"/>
      <w:pgMar w:top="1134" w:right="1134" w:bottom="1134" w:left="14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B8" w:rsidRDefault="00D316B8" w:rsidP="0042472A">
      <w:pPr>
        <w:spacing w:after="0" w:line="240" w:lineRule="auto"/>
      </w:pPr>
      <w:r>
        <w:separator/>
      </w:r>
    </w:p>
  </w:endnote>
  <w:endnote w:type="continuationSeparator" w:id="0">
    <w:p w:rsidR="00D316B8" w:rsidRDefault="00D316B8" w:rsidP="0042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A7" w:rsidRDefault="00A330A7">
    <w:pPr>
      <w:pStyle w:val="Footer"/>
      <w:jc w:val="center"/>
    </w:pPr>
  </w:p>
  <w:p w:rsidR="00A330A7" w:rsidRDefault="00A330A7" w:rsidP="00BA21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B8" w:rsidRDefault="00D316B8" w:rsidP="0042472A">
      <w:pPr>
        <w:spacing w:after="0" w:line="240" w:lineRule="auto"/>
      </w:pPr>
      <w:r>
        <w:separator/>
      </w:r>
    </w:p>
  </w:footnote>
  <w:footnote w:type="continuationSeparator" w:id="0">
    <w:p w:rsidR="00D316B8" w:rsidRDefault="00D316B8" w:rsidP="00424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A7" w:rsidRPr="003A35BF" w:rsidRDefault="00A330A7" w:rsidP="008F43A1">
    <w:pPr>
      <w:pStyle w:val="Header"/>
      <w:framePr w:wrap="auto" w:vAnchor="text" w:hAnchor="margin" w:xAlign="center" w:y="1"/>
      <w:rPr>
        <w:rStyle w:val="PageNumber"/>
        <w:rFonts w:ascii="Times New Roman" w:hAnsi="Times New Roman" w:cs="Times New Roman"/>
        <w:sz w:val="28"/>
        <w:szCs w:val="28"/>
      </w:rPr>
    </w:pPr>
    <w:r w:rsidRPr="003A35BF">
      <w:rPr>
        <w:rStyle w:val="PageNumber"/>
        <w:rFonts w:ascii="Times New Roman" w:hAnsi="Times New Roman" w:cs="Times New Roman"/>
        <w:sz w:val="28"/>
        <w:szCs w:val="28"/>
      </w:rPr>
      <w:fldChar w:fldCharType="begin"/>
    </w:r>
    <w:r w:rsidRPr="003A35BF">
      <w:rPr>
        <w:rStyle w:val="PageNumber"/>
        <w:rFonts w:ascii="Times New Roman" w:hAnsi="Times New Roman" w:cs="Times New Roman"/>
        <w:sz w:val="28"/>
        <w:szCs w:val="28"/>
      </w:rPr>
      <w:instrText xml:space="preserve">PAGE  </w:instrText>
    </w:r>
    <w:r w:rsidRPr="003A35BF">
      <w:rPr>
        <w:rStyle w:val="PageNumber"/>
        <w:rFonts w:ascii="Times New Roman" w:hAnsi="Times New Roman" w:cs="Times New Roman"/>
        <w:sz w:val="28"/>
        <w:szCs w:val="28"/>
      </w:rPr>
      <w:fldChar w:fldCharType="separate"/>
    </w:r>
    <w:r w:rsidR="00102E36">
      <w:rPr>
        <w:rStyle w:val="PageNumber"/>
        <w:rFonts w:ascii="Times New Roman" w:hAnsi="Times New Roman" w:cs="Times New Roman"/>
        <w:noProof/>
        <w:sz w:val="28"/>
        <w:szCs w:val="28"/>
      </w:rPr>
      <w:t>2</w:t>
    </w:r>
    <w:r w:rsidRPr="003A35BF">
      <w:rPr>
        <w:rStyle w:val="PageNumber"/>
        <w:rFonts w:ascii="Times New Roman" w:hAnsi="Times New Roman" w:cs="Times New Roman"/>
        <w:sz w:val="28"/>
        <w:szCs w:val="28"/>
      </w:rPr>
      <w:fldChar w:fldCharType="end"/>
    </w:r>
  </w:p>
  <w:p w:rsidR="00A330A7" w:rsidRDefault="00A330A7">
    <w:pPr>
      <w:pStyle w:val="Header"/>
      <w:jc w:val="center"/>
    </w:pPr>
  </w:p>
  <w:p w:rsidR="00A330A7" w:rsidRDefault="00A33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277"/>
    <w:rsid w:val="00020F7C"/>
    <w:rsid w:val="00022C50"/>
    <w:rsid w:val="00070049"/>
    <w:rsid w:val="000C7BCE"/>
    <w:rsid w:val="000D026B"/>
    <w:rsid w:val="00102E36"/>
    <w:rsid w:val="001A45E7"/>
    <w:rsid w:val="00287FBB"/>
    <w:rsid w:val="002B6DE0"/>
    <w:rsid w:val="003A35BF"/>
    <w:rsid w:val="003E78A6"/>
    <w:rsid w:val="0042472A"/>
    <w:rsid w:val="00496625"/>
    <w:rsid w:val="0052582F"/>
    <w:rsid w:val="0052749E"/>
    <w:rsid w:val="0058781B"/>
    <w:rsid w:val="006312A7"/>
    <w:rsid w:val="0066428C"/>
    <w:rsid w:val="006A1BF2"/>
    <w:rsid w:val="00705C95"/>
    <w:rsid w:val="00785114"/>
    <w:rsid w:val="008B5F5C"/>
    <w:rsid w:val="008E3F56"/>
    <w:rsid w:val="008F43A1"/>
    <w:rsid w:val="009E1277"/>
    <w:rsid w:val="00A1539F"/>
    <w:rsid w:val="00A212F8"/>
    <w:rsid w:val="00A330A7"/>
    <w:rsid w:val="00AF40EE"/>
    <w:rsid w:val="00BA0FD3"/>
    <w:rsid w:val="00BA2101"/>
    <w:rsid w:val="00BA67E8"/>
    <w:rsid w:val="00C136E4"/>
    <w:rsid w:val="00C27C3E"/>
    <w:rsid w:val="00C36BFC"/>
    <w:rsid w:val="00CC36A5"/>
    <w:rsid w:val="00D316B8"/>
    <w:rsid w:val="00DF2572"/>
    <w:rsid w:val="00DF5018"/>
    <w:rsid w:val="00E64251"/>
    <w:rsid w:val="00E96627"/>
    <w:rsid w:val="00EB5A78"/>
    <w:rsid w:val="00F97713"/>
    <w:rsid w:val="00FC721F"/>
    <w:rsid w:val="00FE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127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E1277"/>
  </w:style>
  <w:style w:type="paragraph" w:styleId="Header">
    <w:name w:val="header"/>
    <w:basedOn w:val="Normal"/>
    <w:link w:val="HeaderChar"/>
    <w:uiPriority w:val="99"/>
    <w:rsid w:val="009E127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E1277"/>
  </w:style>
  <w:style w:type="character" w:styleId="PageNumber">
    <w:name w:val="page number"/>
    <w:basedOn w:val="DefaultParagraphFont"/>
    <w:uiPriority w:val="99"/>
    <w:rsid w:val="009E1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h@quangngai.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Admin</cp:lastModifiedBy>
  <cp:revision>28</cp:revision>
  <dcterms:created xsi:type="dcterms:W3CDTF">2022-07-19T03:48:00Z</dcterms:created>
  <dcterms:modified xsi:type="dcterms:W3CDTF">2022-07-20T02:45:00Z</dcterms:modified>
</cp:coreProperties>
</file>