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jc w:val="center"/>
        <w:tblInd w:w="-1589" w:type="dxa"/>
        <w:tblLayout w:type="fixed"/>
        <w:tblLook w:val="0000" w:firstRow="0" w:lastRow="0" w:firstColumn="0" w:lastColumn="0" w:noHBand="0" w:noVBand="0"/>
      </w:tblPr>
      <w:tblGrid>
        <w:gridCol w:w="7103"/>
        <w:gridCol w:w="7087"/>
      </w:tblGrid>
      <w:tr w:rsidR="00205A86" w:rsidRPr="009E3F82" w:rsidTr="00232645">
        <w:trPr>
          <w:jc w:val="center"/>
        </w:trPr>
        <w:tc>
          <w:tcPr>
            <w:tcW w:w="7103" w:type="dxa"/>
          </w:tcPr>
          <w:p w:rsidR="00205A86" w:rsidRPr="009E3F82" w:rsidRDefault="00205A86" w:rsidP="00977216">
            <w:pPr>
              <w:jc w:val="center"/>
              <w:rPr>
                <w:spacing w:val="-10"/>
                <w:sz w:val="26"/>
              </w:rPr>
            </w:pPr>
            <w:r>
              <w:rPr>
                <w:sz w:val="2"/>
                <w:szCs w:val="2"/>
                <w:lang w:val="sv-SE"/>
              </w:rPr>
              <w:br w:type="page"/>
            </w:r>
            <w:r w:rsidRPr="009E3F82">
              <w:rPr>
                <w:spacing w:val="-10"/>
                <w:sz w:val="26"/>
              </w:rPr>
              <w:t xml:space="preserve">  UBND TỈNH QUẢNG NGÃI</w:t>
            </w:r>
          </w:p>
          <w:p w:rsidR="00205A86" w:rsidRPr="009E3F82" w:rsidRDefault="00205A86" w:rsidP="00977216">
            <w:pPr>
              <w:ind w:left="372" w:hanging="372"/>
              <w:jc w:val="center"/>
              <w:rPr>
                <w:spacing w:val="-10"/>
                <w:sz w:val="26"/>
              </w:rPr>
            </w:pPr>
            <w:r w:rsidRPr="009E3F82">
              <w:rPr>
                <w:b/>
                <w:spacing w:val="-10"/>
                <w:sz w:val="26"/>
              </w:rPr>
              <w:t>SỞ KHOA HỌC VÀ CÔNG NGHỆ</w:t>
            </w:r>
          </w:p>
        </w:tc>
        <w:tc>
          <w:tcPr>
            <w:tcW w:w="7087" w:type="dxa"/>
          </w:tcPr>
          <w:p w:rsidR="00205A86" w:rsidRDefault="00205A86" w:rsidP="00977216">
            <w:pPr>
              <w:pStyle w:val="Heading5"/>
              <w:rPr>
                <w:b w:val="0"/>
                <w:spacing w:val="-10"/>
              </w:rPr>
            </w:pPr>
            <w:r w:rsidRPr="009E3F82">
              <w:rPr>
                <w:spacing w:val="-10"/>
              </w:rPr>
              <w:t>CỘNG HOÀ XÃ HỘI CHỦ NGHĨA VIỆT NAM</w:t>
            </w:r>
            <w:r w:rsidRPr="009E3F82">
              <w:rPr>
                <w:b w:val="0"/>
                <w:spacing w:val="-10"/>
              </w:rPr>
              <w:t xml:space="preserve"> </w:t>
            </w:r>
          </w:p>
          <w:p w:rsidR="00205A86" w:rsidRPr="009E3F82" w:rsidRDefault="00205A86" w:rsidP="00977216">
            <w:pPr>
              <w:pStyle w:val="Heading5"/>
              <w:rPr>
                <w:spacing w:val="-10"/>
              </w:rPr>
            </w:pPr>
            <w:r w:rsidRPr="009E3F82">
              <w:rPr>
                <w:spacing w:val="-10"/>
                <w:sz w:val="28"/>
                <w:szCs w:val="28"/>
              </w:rPr>
              <w:t>Độc lập - Tự do - Hạnh phúc</w:t>
            </w:r>
          </w:p>
        </w:tc>
      </w:tr>
    </w:tbl>
    <w:p w:rsidR="00205A86" w:rsidRPr="00100282" w:rsidRDefault="00232645" w:rsidP="00205A86">
      <w:pPr>
        <w:spacing w:before="120" w:after="120"/>
        <w:jc w:val="both"/>
        <w:rPr>
          <w:sz w:val="28"/>
          <w:szCs w:val="28"/>
          <w:lang w:val="sv-SE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1DD64" wp14:editId="23073340">
                <wp:simplePos x="0" y="0"/>
                <wp:positionH relativeFrom="column">
                  <wp:posOffset>2054225</wp:posOffset>
                </wp:positionH>
                <wp:positionV relativeFrom="paragraph">
                  <wp:posOffset>71120</wp:posOffset>
                </wp:positionV>
                <wp:extent cx="681355" cy="0"/>
                <wp:effectExtent l="0" t="0" r="2349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75pt,5.6pt" to="215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QwGwIAADU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"/>
            </w:pict>
          </mc:Fallback>
        </mc:AlternateContent>
      </w:r>
      <w:r>
        <w:rPr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B7CC2" wp14:editId="762DEEDF">
                <wp:simplePos x="0" y="0"/>
                <wp:positionH relativeFrom="column">
                  <wp:posOffset>5870575</wp:posOffset>
                </wp:positionH>
                <wp:positionV relativeFrom="paragraph">
                  <wp:posOffset>6985</wp:posOffset>
                </wp:positionV>
                <wp:extent cx="2007235" cy="0"/>
                <wp:effectExtent l="0" t="0" r="1206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7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25pt,.55pt" to="620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8aY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"/>
            </w:pict>
          </mc:Fallback>
        </mc:AlternateContent>
      </w:r>
    </w:p>
    <w:p w:rsidR="00205A86" w:rsidRDefault="00205A86" w:rsidP="00205A86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516FF" wp14:editId="2FFFE92A">
                <wp:simplePos x="0" y="0"/>
                <wp:positionH relativeFrom="column">
                  <wp:posOffset>4080835</wp:posOffset>
                </wp:positionH>
                <wp:positionV relativeFrom="paragraph">
                  <wp:posOffset>250663</wp:posOffset>
                </wp:positionV>
                <wp:extent cx="1109980" cy="0"/>
                <wp:effectExtent l="0" t="0" r="1397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35pt,19.75pt" to="408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v3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yydLGYQw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"/>
            </w:pict>
          </mc:Fallback>
        </mc:AlternateContent>
      </w:r>
      <w:r w:rsidRPr="00CC684A">
        <w:rPr>
          <w:b/>
          <w:sz w:val="28"/>
          <w:szCs w:val="28"/>
        </w:rPr>
        <w:t xml:space="preserve">Chỉ tiêu kinh tế - xã hội </w:t>
      </w:r>
      <w:r>
        <w:rPr>
          <w:b/>
          <w:sz w:val="28"/>
          <w:szCs w:val="28"/>
        </w:rPr>
        <w:t xml:space="preserve">năm 2022 </w:t>
      </w:r>
      <w:r w:rsidRPr="00CC684A">
        <w:rPr>
          <w:b/>
          <w:sz w:val="28"/>
          <w:szCs w:val="28"/>
        </w:rPr>
        <w:t>thuộc Sở Khoa học và Công nghệ</w:t>
      </w:r>
    </w:p>
    <w:p w:rsidR="00205A86" w:rsidRDefault="00205A86" w:rsidP="00205A8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(Kèm theo Báo cáo số:          /BC-SKHCN ngày    /10/2022 </w:t>
      </w:r>
    </w:p>
    <w:p w:rsidR="00205A86" w:rsidRDefault="00205A86" w:rsidP="00205A8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của Sở Khoa học và Công nghệ)</w:t>
      </w:r>
    </w:p>
    <w:p w:rsidR="00205A86" w:rsidRPr="00100282" w:rsidRDefault="00205A86" w:rsidP="00205A86">
      <w:pPr>
        <w:jc w:val="center"/>
        <w:rPr>
          <w:i/>
          <w:sz w:val="28"/>
          <w:szCs w:val="28"/>
          <w:lang w:val="sv-SE"/>
        </w:rPr>
      </w:pPr>
    </w:p>
    <w:p w:rsidR="00205A86" w:rsidRDefault="00205A86" w:rsidP="00205A86">
      <w:pPr>
        <w:spacing w:before="120" w:after="120"/>
        <w:jc w:val="both"/>
        <w:rPr>
          <w:sz w:val="2"/>
          <w:szCs w:val="2"/>
          <w:lang w:val="sv-SE"/>
        </w:rPr>
      </w:pPr>
    </w:p>
    <w:tbl>
      <w:tblPr>
        <w:tblW w:w="15312" w:type="dxa"/>
        <w:tblInd w:w="108" w:type="dxa"/>
        <w:tblLook w:val="04A0" w:firstRow="1" w:lastRow="0" w:firstColumn="1" w:lastColumn="0" w:noHBand="0" w:noVBand="1"/>
      </w:tblPr>
      <w:tblGrid>
        <w:gridCol w:w="577"/>
        <w:gridCol w:w="2542"/>
        <w:gridCol w:w="999"/>
        <w:gridCol w:w="1269"/>
        <w:gridCol w:w="1701"/>
        <w:gridCol w:w="1276"/>
        <w:gridCol w:w="1210"/>
        <w:gridCol w:w="5738"/>
      </w:tblGrid>
      <w:tr w:rsidR="00205A86" w:rsidRPr="00CC684A" w:rsidTr="00205A86">
        <w:trPr>
          <w:trHeight w:val="489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86" w:rsidRPr="00CC684A" w:rsidRDefault="00205A86" w:rsidP="00977216">
            <w:pPr>
              <w:jc w:val="center"/>
              <w:rPr>
                <w:b/>
                <w:bCs/>
              </w:rPr>
            </w:pPr>
            <w:r w:rsidRPr="00CC684A">
              <w:rPr>
                <w:b/>
                <w:bCs/>
              </w:rPr>
              <w:t>TT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86" w:rsidRPr="00CC684A" w:rsidRDefault="00205A86" w:rsidP="00977216">
            <w:pPr>
              <w:jc w:val="center"/>
              <w:rPr>
                <w:b/>
                <w:bCs/>
              </w:rPr>
            </w:pPr>
            <w:r w:rsidRPr="00CC684A">
              <w:rPr>
                <w:b/>
                <w:bCs/>
              </w:rPr>
              <w:t>CHỈ TIÊU CHỦ YẾU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86" w:rsidRPr="00CC684A" w:rsidRDefault="00205A86" w:rsidP="00977216">
            <w:pPr>
              <w:jc w:val="center"/>
              <w:rPr>
                <w:b/>
                <w:bCs/>
              </w:rPr>
            </w:pPr>
            <w:r w:rsidRPr="00CC684A">
              <w:rPr>
                <w:b/>
                <w:bCs/>
              </w:rPr>
              <w:t>Đơn vị tính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CC684A" w:rsidRDefault="00205A86" w:rsidP="00977216">
            <w:pPr>
              <w:jc w:val="center"/>
              <w:rPr>
                <w:b/>
                <w:bCs/>
              </w:rPr>
            </w:pPr>
            <w:r w:rsidRPr="00CC684A">
              <w:rPr>
                <w:b/>
                <w:bCs/>
              </w:rPr>
              <w:t>Kế hoạch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CC684A" w:rsidRDefault="00205A86" w:rsidP="00977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Ước thực hiện năm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6" w:rsidRDefault="00205A86" w:rsidP="00977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Tỷ lệ % kết quả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Default="00205A86" w:rsidP="00977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Kế hoạch năm 2023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Default="00205A86" w:rsidP="009772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Ghi chú</w:t>
            </w:r>
          </w:p>
        </w:tc>
      </w:tr>
      <w:tr w:rsidR="00205A86" w:rsidRPr="00CC684A" w:rsidTr="00205A86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86" w:rsidRPr="00CC684A" w:rsidRDefault="00205A86" w:rsidP="00977216">
            <w:pPr>
              <w:jc w:val="center"/>
              <w:rPr>
                <w:b/>
                <w:bCs/>
              </w:rPr>
            </w:pPr>
            <w:r w:rsidRPr="00CC684A">
              <w:rPr>
                <w:b/>
                <w:bCs/>
              </w:rPr>
              <w:t>I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86" w:rsidRPr="00CC684A" w:rsidRDefault="00205A86" w:rsidP="00977216">
            <w:pPr>
              <w:rPr>
                <w:b/>
                <w:bCs/>
              </w:rPr>
            </w:pPr>
            <w:r w:rsidRPr="00CC684A">
              <w:rPr>
                <w:b/>
                <w:bCs/>
              </w:rPr>
              <w:t>Nghiên cứu khoa học và công nghệ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86" w:rsidRPr="00CC684A" w:rsidRDefault="00205A86" w:rsidP="00977216">
            <w:pPr>
              <w:jc w:val="center"/>
              <w:rPr>
                <w:b/>
                <w:bCs/>
              </w:rPr>
            </w:pPr>
            <w:r w:rsidRPr="00CC684A">
              <w:rPr>
                <w:b/>
                <w:bCs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CC684A" w:rsidRDefault="00205A86" w:rsidP="00977216">
            <w:pPr>
              <w:jc w:val="center"/>
              <w:rPr>
                <w:b/>
                <w:bCs/>
              </w:rPr>
            </w:pPr>
            <w:r w:rsidRPr="00CC684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CC684A" w:rsidRDefault="00205A86" w:rsidP="0097721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6" w:rsidRPr="00CC684A" w:rsidRDefault="00205A86" w:rsidP="00977216">
            <w:pPr>
              <w:jc w:val="center"/>
              <w:rPr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CC684A" w:rsidRDefault="00205A86" w:rsidP="00977216">
            <w:pPr>
              <w:jc w:val="center"/>
              <w:rPr>
                <w:b/>
                <w:bCs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CC684A" w:rsidRDefault="00205A86" w:rsidP="00977216">
            <w:pPr>
              <w:jc w:val="center"/>
              <w:rPr>
                <w:b/>
                <w:bCs/>
              </w:rPr>
            </w:pPr>
          </w:p>
        </w:tc>
      </w:tr>
      <w:tr w:rsidR="006027A6" w:rsidRPr="00CC684A" w:rsidTr="00205A86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A6" w:rsidRPr="00CC684A" w:rsidRDefault="006027A6" w:rsidP="00977216">
            <w:pPr>
              <w:jc w:val="center"/>
            </w:pPr>
            <w:bookmarkStart w:id="0" w:name="_GoBack" w:colFirst="4" w:colLast="6"/>
            <w:r w:rsidRPr="00CC684A"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A6" w:rsidRPr="00CC684A" w:rsidRDefault="006027A6" w:rsidP="00977216">
            <w:r w:rsidRPr="00CC684A">
              <w:t xml:space="preserve">Tổng số </w:t>
            </w:r>
            <w:r>
              <w:t>đề tài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A6" w:rsidRPr="00CC684A" w:rsidRDefault="006027A6" w:rsidP="00977216">
            <w:pPr>
              <w:jc w:val="center"/>
            </w:pPr>
            <w:r>
              <w:t>Đề tài, dự án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7A6" w:rsidRPr="00CC684A" w:rsidRDefault="006027A6" w:rsidP="00977216">
            <w:pPr>
              <w:jc w:val="center"/>
            </w:pPr>
            <w:r w:rsidRPr="00CC684A"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A6" w:rsidRPr="00CC684A" w:rsidRDefault="006027A6" w:rsidP="00DD2758">
            <w:pPr>
              <w:jc w:val="center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A6" w:rsidRDefault="006027A6" w:rsidP="00DD2758">
            <w:pPr>
              <w:jc w:val="center"/>
            </w:pPr>
            <w:r>
              <w:t>91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A6" w:rsidRDefault="006027A6" w:rsidP="00DD2758">
            <w:pPr>
              <w:jc w:val="center"/>
            </w:pPr>
            <w:r>
              <w:t>36</w:t>
            </w:r>
          </w:p>
        </w:tc>
        <w:tc>
          <w:tcPr>
            <w:tcW w:w="5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7A6" w:rsidRDefault="006027A6" w:rsidP="00977216">
            <w:pPr>
              <w:jc w:val="center"/>
              <w:rPr>
                <w:szCs w:val="28"/>
                <w:lang w:val="cs-CZ"/>
              </w:rPr>
            </w:pPr>
            <w:r w:rsidRPr="00F94E3A">
              <w:rPr>
                <w:noProof/>
                <w:szCs w:val="28"/>
              </w:rPr>
              <w:t xml:space="preserve">Đối với nhiệm vụ KH&amp;CN </w:t>
            </w:r>
            <w:r>
              <w:rPr>
                <w:noProof/>
                <w:szCs w:val="28"/>
              </w:rPr>
              <w:t xml:space="preserve">mở mới </w:t>
            </w:r>
            <w:r w:rsidRPr="00F94E3A">
              <w:rPr>
                <w:noProof/>
                <w:szCs w:val="28"/>
              </w:rPr>
              <w:t xml:space="preserve">năm 2022 </w:t>
            </w:r>
            <w:r w:rsidRPr="00F94E3A">
              <w:rPr>
                <w:i/>
                <w:noProof/>
                <w:szCs w:val="28"/>
              </w:rPr>
              <w:t>(theo Quyết định số 2109/QĐ-UBND ngày 23/12/2021 của Chủ tịch UBND tỉnh)</w:t>
            </w:r>
            <w:r w:rsidRPr="00F94E3A">
              <w:rPr>
                <w:noProof/>
                <w:szCs w:val="28"/>
              </w:rPr>
              <w:t xml:space="preserve">: </w:t>
            </w:r>
            <w:r w:rsidRPr="00F94E3A">
              <w:rPr>
                <w:szCs w:val="28"/>
                <w:lang w:val="cs-CZ"/>
              </w:rPr>
              <w:t xml:space="preserve">có 09/12 </w:t>
            </w:r>
            <w:r w:rsidRPr="00F94E3A">
              <w:rPr>
                <w:noProof/>
                <w:szCs w:val="28"/>
              </w:rPr>
              <w:t>nhiệm vụ</w:t>
            </w:r>
            <w:r w:rsidRPr="00F94E3A">
              <w:rPr>
                <w:szCs w:val="28"/>
                <w:lang w:val="cs-CZ"/>
              </w:rPr>
              <w:t xml:space="preserve"> có hồ sơ hợp lệ, đủ điều kiện để thành lập Hội đồng tư vấn tuyển chọn. </w:t>
            </w:r>
          </w:p>
          <w:p w:rsidR="006027A6" w:rsidRDefault="006027A6" w:rsidP="00977216">
            <w:pPr>
              <w:jc w:val="center"/>
            </w:pPr>
            <w:r w:rsidRPr="00F94E3A">
              <w:rPr>
                <w:szCs w:val="28"/>
                <w:lang w:val="cs-CZ"/>
              </w:rPr>
              <w:t>Sau khi họp Hội đồng tư vấn tuyển chọn, có 08/09 tổ chức, cá nhân trúng tuyển hoàn chỉnh hồ sơ để thẩm định kinh phí;</w:t>
            </w:r>
            <w:r w:rsidRPr="00F94E3A">
              <w:rPr>
                <w:szCs w:val="28"/>
              </w:rPr>
              <w:t xml:space="preserve"> đến nay đã tổ chức họp </w:t>
            </w:r>
            <w:r w:rsidRPr="00F94E3A">
              <w:rPr>
                <w:szCs w:val="28"/>
                <w:lang w:val="cs-CZ"/>
              </w:rPr>
              <w:t xml:space="preserve">thẩm định kinh phí 05 nhiệm vụ KH&amp;CN bắt đầu thực hiện năm 2022 </w:t>
            </w:r>
            <w:r w:rsidRPr="00F94E3A">
              <w:rPr>
                <w:i/>
                <w:szCs w:val="28"/>
                <w:lang w:val="cs-CZ"/>
              </w:rPr>
              <w:t>(chưa có nhiệm vụ được UBND tỉnh phê duyệt triển khai)</w:t>
            </w:r>
            <w:r w:rsidRPr="00F94E3A">
              <w:rPr>
                <w:szCs w:val="28"/>
                <w:lang w:val="cs-CZ"/>
              </w:rPr>
              <w:t>.</w:t>
            </w:r>
          </w:p>
        </w:tc>
      </w:tr>
      <w:tr w:rsidR="006027A6" w:rsidRPr="00CC684A" w:rsidTr="00205A86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A6" w:rsidRPr="00CC684A" w:rsidRDefault="006027A6" w:rsidP="00977216">
            <w:pPr>
              <w:jc w:val="center"/>
            </w:pPr>
            <w:r w:rsidRPr="00CC684A"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A6" w:rsidRPr="00CC684A" w:rsidRDefault="006027A6" w:rsidP="00977216">
            <w:pPr>
              <w:jc w:val="both"/>
            </w:pPr>
            <w:r w:rsidRPr="00CC684A">
              <w:t xml:space="preserve"> - Cấp nhà nước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A6" w:rsidRPr="00CC684A" w:rsidRDefault="006027A6" w:rsidP="00977216">
            <w:pPr>
              <w:jc w:val="center"/>
            </w:pPr>
            <w:r w:rsidRPr="00CC684A">
              <w:t>"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7A6" w:rsidRPr="00CC684A" w:rsidRDefault="006027A6" w:rsidP="00977216">
            <w:pPr>
              <w:jc w:val="center"/>
            </w:pPr>
            <w:r w:rsidRPr="00CC684A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A6" w:rsidRPr="00CC684A" w:rsidRDefault="006027A6" w:rsidP="00DD2758">
            <w:pPr>
              <w:jc w:val="center"/>
            </w:pPr>
            <w:r w:rsidRPr="00CC684A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A6" w:rsidRDefault="006027A6" w:rsidP="00DD2758">
            <w:pPr>
              <w:jc w:val="center"/>
            </w:pPr>
            <w:r>
              <w:t>112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A6" w:rsidRPr="00CC684A" w:rsidRDefault="006027A6" w:rsidP="00DD2758">
            <w:pPr>
              <w:jc w:val="center"/>
            </w:pPr>
            <w:r>
              <w:t>9</w:t>
            </w:r>
          </w:p>
        </w:tc>
        <w:tc>
          <w:tcPr>
            <w:tcW w:w="5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7A6" w:rsidRPr="00CC684A" w:rsidRDefault="006027A6" w:rsidP="00977216">
            <w:pPr>
              <w:jc w:val="center"/>
            </w:pPr>
          </w:p>
        </w:tc>
      </w:tr>
      <w:tr w:rsidR="006027A6" w:rsidRPr="00CC684A" w:rsidTr="00205A86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A6" w:rsidRPr="00CC684A" w:rsidRDefault="006027A6" w:rsidP="00977216">
            <w:pPr>
              <w:jc w:val="center"/>
            </w:pPr>
            <w:r w:rsidRPr="00CC684A"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A6" w:rsidRPr="00CC684A" w:rsidRDefault="006027A6" w:rsidP="00977216">
            <w:pPr>
              <w:jc w:val="both"/>
            </w:pPr>
            <w:r w:rsidRPr="00CC684A">
              <w:t xml:space="preserve"> - Cấp tỉnh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A6" w:rsidRPr="00CC684A" w:rsidRDefault="006027A6" w:rsidP="00977216">
            <w:pPr>
              <w:jc w:val="center"/>
            </w:pPr>
            <w:r w:rsidRPr="00CC684A">
              <w:t>"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7A6" w:rsidRPr="00CC684A" w:rsidRDefault="006027A6" w:rsidP="00977216">
            <w:pPr>
              <w:jc w:val="center"/>
            </w:pPr>
            <w:r w:rsidRPr="00CC684A"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A6" w:rsidRPr="00CC684A" w:rsidRDefault="006027A6" w:rsidP="00DD2758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A6" w:rsidRDefault="006027A6" w:rsidP="00DD2758">
            <w:pPr>
              <w:jc w:val="center"/>
            </w:pPr>
            <w:r>
              <w:t>85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A6" w:rsidRPr="00CC684A" w:rsidRDefault="006027A6" w:rsidP="00DD2758">
            <w:pPr>
              <w:jc w:val="center"/>
            </w:pPr>
            <w:r>
              <w:t>27</w:t>
            </w:r>
          </w:p>
        </w:tc>
        <w:tc>
          <w:tcPr>
            <w:tcW w:w="5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7A6" w:rsidRPr="00CC684A" w:rsidRDefault="006027A6" w:rsidP="00977216">
            <w:pPr>
              <w:jc w:val="center"/>
            </w:pPr>
          </w:p>
        </w:tc>
      </w:tr>
      <w:tr w:rsidR="006027A6" w:rsidRPr="00CC684A" w:rsidTr="00205A86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A6" w:rsidRPr="00CC684A" w:rsidRDefault="006027A6" w:rsidP="00977216">
            <w:pPr>
              <w:jc w:val="center"/>
            </w:pPr>
            <w:r w:rsidRPr="00CC684A"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A6" w:rsidRPr="00CC684A" w:rsidRDefault="006027A6" w:rsidP="00977216">
            <w:pPr>
              <w:jc w:val="both"/>
            </w:pPr>
            <w:r w:rsidRPr="00CC684A">
              <w:t xml:space="preserve"> - Cấp cơ sở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A6" w:rsidRPr="00CC684A" w:rsidRDefault="006027A6" w:rsidP="00977216">
            <w:pPr>
              <w:jc w:val="center"/>
            </w:pPr>
            <w:r w:rsidRPr="00CC684A">
              <w:t>"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7A6" w:rsidRPr="00CC684A" w:rsidRDefault="006027A6" w:rsidP="00977216">
            <w:pPr>
              <w:jc w:val="center"/>
            </w:pPr>
            <w:r w:rsidRPr="00CC684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A6" w:rsidRPr="00CC684A" w:rsidRDefault="006027A6" w:rsidP="00DD2758">
            <w:pPr>
              <w:jc w:val="center"/>
            </w:pPr>
            <w:r w:rsidRPr="00CC684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A6" w:rsidRDefault="006027A6" w:rsidP="00DD2758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A6" w:rsidRPr="00CC684A" w:rsidRDefault="006027A6" w:rsidP="00DD2758">
            <w:pPr>
              <w:jc w:val="center"/>
            </w:pPr>
            <w:r>
              <w:t>0</w:t>
            </w:r>
          </w:p>
        </w:tc>
        <w:tc>
          <w:tcPr>
            <w:tcW w:w="5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A6" w:rsidRPr="00CC684A" w:rsidRDefault="006027A6" w:rsidP="00977216">
            <w:pPr>
              <w:jc w:val="center"/>
            </w:pPr>
          </w:p>
        </w:tc>
      </w:tr>
      <w:bookmarkEnd w:id="0"/>
      <w:tr w:rsidR="00205A86" w:rsidRPr="00CC684A" w:rsidTr="00205A86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86" w:rsidRPr="00CC684A" w:rsidRDefault="00205A86" w:rsidP="00977216">
            <w:pPr>
              <w:jc w:val="center"/>
              <w:rPr>
                <w:b/>
                <w:bCs/>
              </w:rPr>
            </w:pPr>
            <w:r w:rsidRPr="00CC684A">
              <w:rPr>
                <w:b/>
                <w:bCs/>
              </w:rPr>
              <w:t>II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86" w:rsidRPr="00CC684A" w:rsidRDefault="00205A86" w:rsidP="00977216">
            <w:pPr>
              <w:jc w:val="both"/>
              <w:rPr>
                <w:b/>
                <w:bCs/>
              </w:rPr>
            </w:pPr>
            <w:r w:rsidRPr="00CC684A">
              <w:rPr>
                <w:b/>
                <w:bCs/>
              </w:rPr>
              <w:t>Sở hữu trí tuệ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86" w:rsidRPr="00CC684A" w:rsidRDefault="00205A86" w:rsidP="00977216">
            <w:pPr>
              <w:jc w:val="center"/>
              <w:rPr>
                <w:b/>
                <w:bCs/>
              </w:rPr>
            </w:pPr>
            <w:r w:rsidRPr="00CC684A">
              <w:rPr>
                <w:b/>
                <w:bCs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CC684A" w:rsidRDefault="00205A86" w:rsidP="00977216">
            <w:pPr>
              <w:jc w:val="center"/>
            </w:pPr>
            <w:r w:rsidRPr="00CC684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CC684A" w:rsidRDefault="00205A86" w:rsidP="0097721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CC684A" w:rsidRDefault="00205A86" w:rsidP="00977216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CC684A" w:rsidRDefault="00205A86" w:rsidP="00977216">
            <w:pPr>
              <w:jc w:val="center"/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CC684A" w:rsidRDefault="00205A86" w:rsidP="00977216">
            <w:pPr>
              <w:jc w:val="center"/>
            </w:pPr>
          </w:p>
        </w:tc>
      </w:tr>
      <w:tr w:rsidR="00205A86" w:rsidRPr="00CC684A" w:rsidTr="00205A86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86" w:rsidRPr="00CC684A" w:rsidRDefault="00205A86" w:rsidP="00977216">
            <w:pPr>
              <w:jc w:val="center"/>
            </w:pPr>
            <w:r w:rsidRPr="00CC684A"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86" w:rsidRPr="00CC684A" w:rsidRDefault="00205A86" w:rsidP="00977216">
            <w:pPr>
              <w:jc w:val="both"/>
            </w:pPr>
            <w:r w:rsidRPr="00CC684A">
              <w:t>- Hướng dẫn DN đăng ký bảo hộ SHCN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86" w:rsidRPr="00CC684A" w:rsidRDefault="00205A86" w:rsidP="00977216">
            <w:pPr>
              <w:jc w:val="center"/>
            </w:pPr>
            <w:r w:rsidRPr="00CC684A">
              <w:t>DN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CC684A" w:rsidRDefault="00205A86" w:rsidP="00977216">
            <w:pPr>
              <w:jc w:val="center"/>
              <w:rPr>
                <w:b/>
                <w:bCs/>
              </w:rPr>
            </w:pPr>
            <w:r w:rsidRPr="00CC684A">
              <w:rPr>
                <w:b/>
                <w:bCs/>
              </w:rPr>
              <w:t> </w:t>
            </w:r>
            <w:r w:rsidRPr="00CC684A"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9D3EE7" w:rsidRDefault="00205A86" w:rsidP="00977216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777049" w:rsidRDefault="00205A86" w:rsidP="00977216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9D3EE7" w:rsidRDefault="00205A86" w:rsidP="00977216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9D3EE7" w:rsidRDefault="00205A86" w:rsidP="00977216">
            <w:pPr>
              <w:jc w:val="center"/>
              <w:rPr>
                <w:bCs/>
              </w:rPr>
            </w:pPr>
          </w:p>
        </w:tc>
      </w:tr>
      <w:tr w:rsidR="00205A86" w:rsidRPr="00CC684A" w:rsidTr="00205A86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86" w:rsidRPr="00CC684A" w:rsidRDefault="00205A86" w:rsidP="00977216">
            <w:pPr>
              <w:jc w:val="center"/>
              <w:rPr>
                <w:b/>
                <w:bCs/>
              </w:rPr>
            </w:pPr>
            <w:r w:rsidRPr="00CC684A">
              <w:rPr>
                <w:b/>
                <w:bCs/>
              </w:rPr>
              <w:t>III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86" w:rsidRPr="00CC684A" w:rsidRDefault="00205A86" w:rsidP="00977216">
            <w:pPr>
              <w:rPr>
                <w:b/>
                <w:bCs/>
              </w:rPr>
            </w:pPr>
            <w:r w:rsidRPr="00CC684A">
              <w:rPr>
                <w:b/>
                <w:bCs/>
              </w:rPr>
              <w:t>An toàn bức xạ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86" w:rsidRPr="00CC684A" w:rsidRDefault="00205A86" w:rsidP="00977216">
            <w:pPr>
              <w:jc w:val="center"/>
              <w:rPr>
                <w:b/>
                <w:bCs/>
              </w:rPr>
            </w:pPr>
            <w:r w:rsidRPr="00CC684A">
              <w:rPr>
                <w:b/>
                <w:bCs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CC684A" w:rsidRDefault="00205A86" w:rsidP="00977216">
            <w:pPr>
              <w:jc w:val="center"/>
            </w:pPr>
            <w:r w:rsidRPr="00CC684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CC684A" w:rsidRDefault="00205A86" w:rsidP="0097721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CC684A" w:rsidRDefault="00205A86" w:rsidP="00977216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CC684A" w:rsidRDefault="00205A86" w:rsidP="00977216">
            <w:pPr>
              <w:jc w:val="center"/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CC684A" w:rsidRDefault="00205A86" w:rsidP="00977216">
            <w:pPr>
              <w:jc w:val="center"/>
            </w:pPr>
          </w:p>
        </w:tc>
      </w:tr>
      <w:tr w:rsidR="00205A86" w:rsidRPr="00CC684A" w:rsidTr="00205A86">
        <w:trPr>
          <w:trHeight w:val="64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86" w:rsidRPr="00CC684A" w:rsidRDefault="00205A86" w:rsidP="00977216">
            <w:pPr>
              <w:jc w:val="center"/>
              <w:rPr>
                <w:b/>
                <w:bCs/>
              </w:rPr>
            </w:pPr>
            <w:r w:rsidRPr="00CC684A">
              <w:rPr>
                <w:b/>
                <w:bCs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86" w:rsidRPr="00CC684A" w:rsidRDefault="00205A86" w:rsidP="00977216">
            <w:r w:rsidRPr="00CC684A">
              <w:t xml:space="preserve"> - Hướng dẫn thủ tục cấp phép sử dụng thiết bị X quang y tế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86" w:rsidRPr="00CC684A" w:rsidRDefault="00205A86" w:rsidP="00977216">
            <w:pPr>
              <w:jc w:val="center"/>
            </w:pPr>
            <w:r w:rsidRPr="00CC684A">
              <w:t>Cơ sở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CC684A" w:rsidRDefault="00205A86" w:rsidP="00977216">
            <w:pPr>
              <w:jc w:val="center"/>
            </w:pPr>
            <w:r w:rsidRPr="00CC684A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CC684A" w:rsidRDefault="00205A86" w:rsidP="00977216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Default="00205A86" w:rsidP="00977216">
            <w:pPr>
              <w:jc w:val="center"/>
            </w:pPr>
            <w:r>
              <w:t>133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Default="00205A86" w:rsidP="00977216">
            <w:pPr>
              <w:jc w:val="center"/>
            </w:pPr>
            <w:r>
              <w:t>14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Default="00205A86" w:rsidP="00977216">
            <w:pPr>
              <w:jc w:val="center"/>
            </w:pPr>
          </w:p>
        </w:tc>
      </w:tr>
      <w:tr w:rsidR="00205A86" w:rsidRPr="00CC684A" w:rsidTr="00205A86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86" w:rsidRPr="00CC684A" w:rsidRDefault="00205A86" w:rsidP="00977216">
            <w:pPr>
              <w:jc w:val="center"/>
              <w:rPr>
                <w:b/>
                <w:bCs/>
              </w:rPr>
            </w:pPr>
            <w:r w:rsidRPr="00CC684A">
              <w:rPr>
                <w:b/>
                <w:bCs/>
              </w:rPr>
              <w:t>IV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86" w:rsidRPr="00CC684A" w:rsidRDefault="00205A86" w:rsidP="00977216">
            <w:pPr>
              <w:jc w:val="both"/>
              <w:rPr>
                <w:b/>
                <w:bCs/>
              </w:rPr>
            </w:pPr>
            <w:r w:rsidRPr="00CC684A">
              <w:rPr>
                <w:b/>
                <w:bCs/>
              </w:rPr>
              <w:t>Tập huấn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86" w:rsidRPr="00CC684A" w:rsidRDefault="00205A86" w:rsidP="00977216">
            <w:pPr>
              <w:jc w:val="center"/>
            </w:pPr>
            <w:r w:rsidRPr="00CC684A"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CC684A" w:rsidRDefault="00205A86" w:rsidP="00977216">
            <w:pPr>
              <w:jc w:val="center"/>
              <w:rPr>
                <w:b/>
                <w:bCs/>
              </w:rPr>
            </w:pPr>
            <w:r w:rsidRPr="00CC684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CC684A" w:rsidRDefault="00205A86" w:rsidP="0097721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777049" w:rsidRDefault="00205A86" w:rsidP="00977216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CC684A" w:rsidRDefault="00205A86" w:rsidP="00977216">
            <w:pPr>
              <w:jc w:val="center"/>
              <w:rPr>
                <w:b/>
                <w:bCs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CC684A" w:rsidRDefault="00205A86" w:rsidP="00977216">
            <w:pPr>
              <w:jc w:val="center"/>
              <w:rPr>
                <w:b/>
                <w:bCs/>
              </w:rPr>
            </w:pPr>
          </w:p>
        </w:tc>
      </w:tr>
      <w:tr w:rsidR="00205A86" w:rsidRPr="00CC684A" w:rsidTr="00205A86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86" w:rsidRPr="00CC684A" w:rsidRDefault="00205A86" w:rsidP="00977216">
            <w:pPr>
              <w:jc w:val="center"/>
            </w:pPr>
            <w:r w:rsidRPr="00CC684A">
              <w:lastRenderedPageBreak/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86" w:rsidRPr="00CC684A" w:rsidRDefault="00205A86" w:rsidP="00977216">
            <w:r w:rsidRPr="00CC684A">
              <w:t xml:space="preserve"> - Về quản lý hoạt động khoa học và công nghệ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86" w:rsidRPr="00CC684A" w:rsidRDefault="00205A86" w:rsidP="00977216">
            <w:pPr>
              <w:jc w:val="center"/>
            </w:pPr>
            <w:r w:rsidRPr="00CC684A">
              <w:t>Lần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CC684A" w:rsidRDefault="00205A86" w:rsidP="00977216">
            <w:pPr>
              <w:jc w:val="center"/>
            </w:pPr>
            <w:r w:rsidRPr="00CC684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CC684A" w:rsidRDefault="00205A86" w:rsidP="00977216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Default="00205A86" w:rsidP="00977216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Default="001625DC" w:rsidP="00977216">
            <w:pPr>
              <w:jc w:val="center"/>
            </w:pPr>
            <w:r>
              <w:t>0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Default="00205A86" w:rsidP="00977216">
            <w:pPr>
              <w:jc w:val="center"/>
            </w:pPr>
          </w:p>
        </w:tc>
      </w:tr>
      <w:tr w:rsidR="00205A86" w:rsidRPr="00CC684A" w:rsidTr="00205A86">
        <w:trPr>
          <w:trHeight w:val="7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86" w:rsidRPr="00CC684A" w:rsidRDefault="00205A86" w:rsidP="00977216">
            <w:pPr>
              <w:jc w:val="center"/>
              <w:rPr>
                <w:b/>
                <w:bCs/>
              </w:rPr>
            </w:pPr>
            <w:r w:rsidRPr="00CC684A">
              <w:rPr>
                <w:b/>
                <w:bCs/>
              </w:rPr>
              <w:t>V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86" w:rsidRPr="00CC684A" w:rsidRDefault="00205A86" w:rsidP="00977216">
            <w:pPr>
              <w:jc w:val="both"/>
              <w:rPr>
                <w:b/>
                <w:bCs/>
              </w:rPr>
            </w:pPr>
            <w:r w:rsidRPr="00CC684A">
              <w:rPr>
                <w:b/>
                <w:bCs/>
              </w:rPr>
              <w:t>Phổ biến, chuyển giao kết quả đề tài, dự án KH&amp;CN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86" w:rsidRPr="00CC684A" w:rsidRDefault="00205A86" w:rsidP="00977216">
            <w:pPr>
              <w:jc w:val="center"/>
            </w:pPr>
            <w:r w:rsidRPr="00CC684A">
              <w:t>Hội nghị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CC684A" w:rsidRDefault="00205A86" w:rsidP="00977216">
            <w:pPr>
              <w:jc w:val="center"/>
            </w:pPr>
            <w:r w:rsidRPr="00CC684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CC684A" w:rsidRDefault="00205A86" w:rsidP="00977216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Default="00205A86" w:rsidP="00977216">
            <w:pPr>
              <w:jc w:val="center"/>
            </w:pPr>
            <w:r>
              <w:t>62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Default="001625DC" w:rsidP="00977216">
            <w:pPr>
              <w:jc w:val="center"/>
            </w:pPr>
            <w:r>
              <w:t>10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Default="00205A86" w:rsidP="00977216">
            <w:pPr>
              <w:jc w:val="center"/>
            </w:pPr>
            <w:r w:rsidRPr="00ED3C44">
              <w:rPr>
                <w:szCs w:val="28"/>
              </w:rPr>
              <w:t xml:space="preserve">Có </w:t>
            </w:r>
            <w:r w:rsidR="004728F1" w:rsidRPr="00ED3C44">
              <w:rPr>
                <w:szCs w:val="28"/>
              </w:rPr>
              <w:t>0</w:t>
            </w:r>
            <w:r w:rsidRPr="00ED3C44">
              <w:rPr>
                <w:szCs w:val="28"/>
              </w:rPr>
              <w:t>5 nhiệm vụ KH&amp;CN đề nghị gia hạn thời gian thực hiện sang năm 2023</w:t>
            </w:r>
          </w:p>
        </w:tc>
      </w:tr>
      <w:tr w:rsidR="00205A86" w:rsidRPr="00CC684A" w:rsidTr="00205A86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86" w:rsidRPr="00CC684A" w:rsidRDefault="00205A86" w:rsidP="00977216">
            <w:pPr>
              <w:jc w:val="center"/>
              <w:rPr>
                <w:b/>
                <w:bCs/>
              </w:rPr>
            </w:pPr>
            <w:r w:rsidRPr="00CC684A">
              <w:rPr>
                <w:b/>
                <w:bCs/>
              </w:rPr>
              <w:t>VI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86" w:rsidRPr="00CC684A" w:rsidRDefault="00205A86" w:rsidP="00977216">
            <w:pPr>
              <w:jc w:val="both"/>
              <w:rPr>
                <w:b/>
                <w:bCs/>
              </w:rPr>
            </w:pPr>
            <w:r w:rsidRPr="00CC684A">
              <w:rPr>
                <w:b/>
                <w:bCs/>
              </w:rPr>
              <w:t>Công tác quản lý tiêu chuẩn đo lường chất lượng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86" w:rsidRPr="00CC684A" w:rsidRDefault="00205A86" w:rsidP="00977216">
            <w:pPr>
              <w:jc w:val="center"/>
              <w:rPr>
                <w:b/>
                <w:bCs/>
              </w:rPr>
            </w:pPr>
            <w:r w:rsidRPr="00CC684A">
              <w:rPr>
                <w:b/>
                <w:bCs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CC684A" w:rsidRDefault="00205A86" w:rsidP="00977216">
            <w:pPr>
              <w:jc w:val="center"/>
            </w:pPr>
            <w:r w:rsidRPr="00CC684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CC684A" w:rsidRDefault="00205A86" w:rsidP="0097721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CC684A" w:rsidRDefault="00205A86" w:rsidP="00977216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CC684A" w:rsidRDefault="00205A86" w:rsidP="00977216">
            <w:pPr>
              <w:jc w:val="center"/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CC684A" w:rsidRDefault="00205A86" w:rsidP="00977216">
            <w:pPr>
              <w:jc w:val="center"/>
            </w:pPr>
          </w:p>
        </w:tc>
      </w:tr>
      <w:tr w:rsidR="00205A86" w:rsidRPr="00CC684A" w:rsidTr="00205A86">
        <w:trPr>
          <w:trHeight w:val="7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86" w:rsidRPr="00CC684A" w:rsidRDefault="00205A86" w:rsidP="00977216">
            <w:pPr>
              <w:jc w:val="center"/>
            </w:pPr>
            <w:r w:rsidRPr="00CC684A"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86" w:rsidRPr="00CC684A" w:rsidRDefault="00205A86" w:rsidP="00977216">
            <w:pPr>
              <w:jc w:val="both"/>
            </w:pPr>
            <w:r w:rsidRPr="00CC684A">
              <w:t xml:space="preserve"> - Khảo sát chất lượng sản phẩm hàng hóa lưu thông trên thị trường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86" w:rsidRPr="00CC684A" w:rsidRDefault="00205A86" w:rsidP="00977216">
            <w:pPr>
              <w:jc w:val="center"/>
            </w:pPr>
            <w:r w:rsidRPr="00CC684A">
              <w:t>Mẫu sản phẩm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F43B01" w:rsidRDefault="00205A86" w:rsidP="00977216">
            <w:pPr>
              <w:ind w:firstLine="6"/>
              <w:jc w:val="center"/>
              <w:rPr>
                <w:sz w:val="26"/>
                <w:szCs w:val="26"/>
              </w:rPr>
            </w:pPr>
            <w:r w:rsidRPr="00F43B01">
              <w:rPr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F43B01" w:rsidRDefault="00205A86" w:rsidP="00977216">
            <w:pPr>
              <w:ind w:firstLine="6"/>
              <w:jc w:val="center"/>
              <w:rPr>
                <w:sz w:val="26"/>
                <w:szCs w:val="26"/>
              </w:rPr>
            </w:pPr>
            <w:r w:rsidRPr="00F43B01">
              <w:rPr>
                <w:sz w:val="26"/>
                <w:szCs w:val="26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Pr="00F43B01" w:rsidRDefault="00205A86" w:rsidP="00977216">
            <w:pPr>
              <w:ind w:firstLine="6"/>
              <w:jc w:val="center"/>
              <w:rPr>
                <w:sz w:val="26"/>
                <w:szCs w:val="26"/>
              </w:rPr>
            </w:pPr>
            <w:r w:rsidRPr="00F43B01">
              <w:rPr>
                <w:sz w:val="26"/>
                <w:szCs w:val="26"/>
              </w:rPr>
              <w:t>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Default="00205A86" w:rsidP="00977216">
            <w:pPr>
              <w:jc w:val="center"/>
            </w:pPr>
            <w:r>
              <w:t>30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A86" w:rsidRDefault="00205A86" w:rsidP="00977216">
            <w:pPr>
              <w:jc w:val="center"/>
            </w:pPr>
          </w:p>
        </w:tc>
      </w:tr>
      <w:tr w:rsidR="001625DC" w:rsidRPr="00CC684A" w:rsidTr="00205A86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C" w:rsidRPr="00CC684A" w:rsidRDefault="001625DC" w:rsidP="00977216">
            <w:pPr>
              <w:jc w:val="center"/>
            </w:pPr>
            <w:r w:rsidRPr="00CC684A"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C" w:rsidRPr="00CC684A" w:rsidRDefault="001625DC" w:rsidP="00977216">
            <w:pPr>
              <w:jc w:val="both"/>
            </w:pPr>
            <w:r w:rsidRPr="00CC684A">
              <w:t xml:space="preserve"> - Kiểm định phương tiện đo các loại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C" w:rsidRPr="00CC684A" w:rsidRDefault="001625DC" w:rsidP="00977216">
            <w:pPr>
              <w:jc w:val="center"/>
            </w:pPr>
            <w:r w:rsidRPr="00CC684A">
              <w:t>PTĐ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Pr="00CC684A" w:rsidRDefault="001625DC" w:rsidP="00977216">
            <w:pPr>
              <w:jc w:val="center"/>
            </w:pPr>
            <w:r w:rsidRPr="00CC684A"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Pr="00CC684A" w:rsidRDefault="001625DC" w:rsidP="00977216">
            <w:pPr>
              <w:jc w:val="center"/>
            </w:pPr>
            <w:r>
              <w:t>12.000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Default="001625DC" w:rsidP="00977216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Pr="00CC684A" w:rsidRDefault="001625DC" w:rsidP="00CB50C1">
            <w:pPr>
              <w:jc w:val="center"/>
            </w:pPr>
            <w:r w:rsidRPr="00CC684A">
              <w:t>10,000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Default="001625DC" w:rsidP="00977216">
            <w:pPr>
              <w:jc w:val="center"/>
            </w:pPr>
          </w:p>
        </w:tc>
      </w:tr>
      <w:tr w:rsidR="001625DC" w:rsidRPr="00CC684A" w:rsidTr="00205A86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C" w:rsidRPr="00CC684A" w:rsidRDefault="001625DC" w:rsidP="00977216">
            <w:pPr>
              <w:jc w:val="center"/>
            </w:pPr>
            <w:r w:rsidRPr="00CC684A"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C" w:rsidRPr="00CC684A" w:rsidRDefault="001625DC" w:rsidP="00977216">
            <w:pPr>
              <w:jc w:val="both"/>
            </w:pPr>
            <w:r w:rsidRPr="00CC684A">
              <w:t xml:space="preserve"> - Kiểm nghiệm mẫu sản phẩm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C" w:rsidRPr="00CC684A" w:rsidRDefault="001625DC" w:rsidP="00977216">
            <w:pPr>
              <w:jc w:val="center"/>
            </w:pPr>
            <w:r w:rsidRPr="00CC684A">
              <w:t>Mẫu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Pr="00CC684A" w:rsidRDefault="001625DC" w:rsidP="00977216">
            <w:pPr>
              <w:jc w:val="center"/>
            </w:pPr>
            <w:r w:rsidRPr="00CC684A"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Pr="00CC684A" w:rsidRDefault="001625DC" w:rsidP="00977216">
            <w:pPr>
              <w:jc w:val="center"/>
            </w:pPr>
            <w:r>
              <w:t>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Default="001625DC" w:rsidP="00977216">
            <w:pPr>
              <w:jc w:val="center"/>
            </w:pPr>
            <w:r>
              <w:t>106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Pr="00CC684A" w:rsidRDefault="001625DC" w:rsidP="00CB50C1">
            <w:pPr>
              <w:jc w:val="center"/>
            </w:pPr>
            <w:r w:rsidRPr="00CC684A">
              <w:t>650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Default="001625DC" w:rsidP="00977216">
            <w:pPr>
              <w:jc w:val="center"/>
            </w:pPr>
          </w:p>
        </w:tc>
      </w:tr>
      <w:tr w:rsidR="001625DC" w:rsidRPr="00CC684A" w:rsidTr="00205A86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C" w:rsidRPr="00CC684A" w:rsidRDefault="001625DC" w:rsidP="00977216">
            <w:pPr>
              <w:jc w:val="center"/>
              <w:rPr>
                <w:b/>
                <w:bCs/>
              </w:rPr>
            </w:pPr>
            <w:r w:rsidRPr="00CC684A">
              <w:rPr>
                <w:b/>
                <w:bCs/>
              </w:rPr>
              <w:t>VII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C" w:rsidRPr="00CC684A" w:rsidRDefault="001625DC" w:rsidP="00977216">
            <w:pPr>
              <w:jc w:val="both"/>
              <w:rPr>
                <w:b/>
                <w:bCs/>
              </w:rPr>
            </w:pPr>
            <w:r w:rsidRPr="00CC684A">
              <w:rPr>
                <w:b/>
                <w:bCs/>
              </w:rPr>
              <w:t>Hoạt động thông tin và ứng dụng KH&amp;CN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C" w:rsidRPr="00CC684A" w:rsidRDefault="001625DC" w:rsidP="00977216">
            <w:pPr>
              <w:jc w:val="center"/>
              <w:rPr>
                <w:b/>
                <w:bCs/>
              </w:rPr>
            </w:pPr>
            <w:r w:rsidRPr="00CC684A">
              <w:rPr>
                <w:b/>
                <w:bCs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Pr="00CC684A" w:rsidRDefault="001625DC" w:rsidP="00977216">
            <w:pPr>
              <w:jc w:val="center"/>
            </w:pPr>
            <w:r w:rsidRPr="00CC684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Pr="00CC684A" w:rsidRDefault="001625DC" w:rsidP="0097721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Pr="00CC684A" w:rsidRDefault="001625DC" w:rsidP="00977216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Pr="00CC684A" w:rsidRDefault="001625DC" w:rsidP="00CB50C1">
            <w:pPr>
              <w:jc w:val="center"/>
            </w:pPr>
            <w:r w:rsidRPr="00CC684A">
              <w:t> 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Pr="00CC684A" w:rsidRDefault="001625DC" w:rsidP="00977216">
            <w:pPr>
              <w:jc w:val="center"/>
            </w:pPr>
          </w:p>
        </w:tc>
      </w:tr>
      <w:tr w:rsidR="001625DC" w:rsidRPr="00CC684A" w:rsidTr="00205A86">
        <w:trPr>
          <w:trHeight w:val="3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C" w:rsidRPr="00CC684A" w:rsidRDefault="001625DC" w:rsidP="00977216">
            <w:pPr>
              <w:jc w:val="center"/>
            </w:pPr>
            <w:r w:rsidRPr="00CC684A"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C" w:rsidRPr="00CC684A" w:rsidRDefault="001625DC" w:rsidP="00977216">
            <w:pPr>
              <w:jc w:val="both"/>
            </w:pPr>
            <w:r w:rsidRPr="00CC684A">
              <w:t xml:space="preserve"> - Xuất bản tập san thông tin KHCN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C" w:rsidRPr="00CC684A" w:rsidRDefault="001625DC" w:rsidP="00977216">
            <w:pPr>
              <w:jc w:val="center"/>
            </w:pPr>
            <w:r w:rsidRPr="00CC684A">
              <w:t>Số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Pr="00CC684A" w:rsidRDefault="001625DC" w:rsidP="00977216">
            <w:pPr>
              <w:jc w:val="center"/>
            </w:pPr>
            <w:r w:rsidRPr="00CC684A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Pr="00CC684A" w:rsidRDefault="001625DC" w:rsidP="00977216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Default="001625DC" w:rsidP="00977216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Pr="00CC684A" w:rsidRDefault="001625DC" w:rsidP="00CB50C1">
            <w:pPr>
              <w:jc w:val="center"/>
            </w:pPr>
            <w:r w:rsidRPr="00CC684A">
              <w:t>6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Default="001625DC" w:rsidP="00977216">
            <w:pPr>
              <w:jc w:val="center"/>
            </w:pPr>
          </w:p>
        </w:tc>
      </w:tr>
      <w:tr w:rsidR="001625DC" w:rsidRPr="00CC684A" w:rsidTr="00205A86">
        <w:trPr>
          <w:trHeight w:val="2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C" w:rsidRPr="00CC684A" w:rsidRDefault="001625DC" w:rsidP="00977216">
            <w:pPr>
              <w:jc w:val="center"/>
            </w:pPr>
            <w:r w:rsidRPr="00CC684A"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C" w:rsidRPr="00CC684A" w:rsidRDefault="001625DC" w:rsidP="00977216">
            <w:pPr>
              <w:jc w:val="both"/>
            </w:pPr>
            <w:r w:rsidRPr="00CC684A">
              <w:t xml:space="preserve"> - Chuyên mục KHCN và Đời sống trên sóng truyền hình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C" w:rsidRPr="00CC684A" w:rsidRDefault="001625DC" w:rsidP="00977216">
            <w:pPr>
              <w:jc w:val="center"/>
            </w:pPr>
            <w:r w:rsidRPr="00CC684A">
              <w:t>Số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Pr="00CC684A" w:rsidRDefault="001625DC" w:rsidP="00977216">
            <w:pPr>
              <w:jc w:val="center"/>
            </w:pPr>
            <w:r w:rsidRPr="00CC684A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Pr="00CC684A" w:rsidRDefault="001625DC" w:rsidP="00977216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Default="001625DC" w:rsidP="00977216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Pr="00CC684A" w:rsidRDefault="001625DC" w:rsidP="00CB50C1">
            <w:pPr>
              <w:jc w:val="center"/>
            </w:pPr>
            <w:r w:rsidRPr="00CC684A">
              <w:t>12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Default="001625DC" w:rsidP="00977216">
            <w:pPr>
              <w:jc w:val="center"/>
            </w:pPr>
          </w:p>
        </w:tc>
      </w:tr>
      <w:tr w:rsidR="001625DC" w:rsidRPr="00CC684A" w:rsidTr="00205A86">
        <w:trPr>
          <w:trHeight w:val="58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C" w:rsidRPr="00CC684A" w:rsidRDefault="001625DC" w:rsidP="00977216">
            <w:pPr>
              <w:jc w:val="center"/>
            </w:pPr>
            <w:r w:rsidRPr="00CC684A"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C" w:rsidRPr="00CC684A" w:rsidRDefault="001625DC" w:rsidP="00977216">
            <w:pPr>
              <w:jc w:val="both"/>
            </w:pPr>
            <w:r w:rsidRPr="00CC684A">
              <w:t>- Chuyên mục KHCN và Đời sống trên sóng phát thanh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C" w:rsidRPr="00CC684A" w:rsidRDefault="001625DC" w:rsidP="00977216">
            <w:pPr>
              <w:jc w:val="center"/>
            </w:pPr>
            <w:r w:rsidRPr="00CC684A">
              <w:t>Số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Pr="00CC684A" w:rsidRDefault="001625DC" w:rsidP="00977216">
            <w:pPr>
              <w:jc w:val="center"/>
            </w:pPr>
            <w:r w:rsidRPr="00CC684A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Pr="00CC684A" w:rsidRDefault="001625DC" w:rsidP="00977216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Default="001625DC" w:rsidP="00977216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Pr="00CC684A" w:rsidRDefault="001625DC" w:rsidP="00CB50C1">
            <w:pPr>
              <w:jc w:val="center"/>
            </w:pPr>
            <w:r w:rsidRPr="00CC684A">
              <w:t>12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Default="001625DC" w:rsidP="00977216">
            <w:pPr>
              <w:jc w:val="center"/>
            </w:pPr>
          </w:p>
        </w:tc>
      </w:tr>
      <w:tr w:rsidR="001625DC" w:rsidRPr="00CC684A" w:rsidTr="00205A86">
        <w:trPr>
          <w:trHeight w:val="54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C" w:rsidRPr="00CC684A" w:rsidRDefault="001625DC" w:rsidP="00977216">
            <w:pPr>
              <w:jc w:val="center"/>
            </w:pPr>
            <w:r w:rsidRPr="00CC684A"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C" w:rsidRPr="00CC684A" w:rsidRDefault="001625DC" w:rsidP="00977216">
            <w:pPr>
              <w:jc w:val="both"/>
            </w:pPr>
            <w:r w:rsidRPr="00CC684A">
              <w:t xml:space="preserve"> - Chuyên mục KHCN và Đời sống trên báo Quảng Ngãi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DC" w:rsidRPr="00CC684A" w:rsidRDefault="001625DC" w:rsidP="00977216">
            <w:pPr>
              <w:jc w:val="center"/>
            </w:pPr>
            <w:r w:rsidRPr="00CC684A">
              <w:t>Số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Pr="00CC684A" w:rsidRDefault="001625DC" w:rsidP="00977216">
            <w:pPr>
              <w:jc w:val="center"/>
            </w:pPr>
            <w:r w:rsidRPr="00CC684A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Pr="00CC684A" w:rsidRDefault="001625DC" w:rsidP="00977216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Default="001625DC" w:rsidP="00977216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Pr="00CC684A" w:rsidRDefault="001625DC" w:rsidP="00CB50C1">
            <w:pPr>
              <w:jc w:val="center"/>
            </w:pPr>
            <w:r w:rsidRPr="00CC684A">
              <w:t>12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DC" w:rsidRDefault="001625DC" w:rsidP="00977216">
            <w:pPr>
              <w:jc w:val="center"/>
            </w:pPr>
          </w:p>
        </w:tc>
      </w:tr>
    </w:tbl>
    <w:p w:rsidR="00205A86" w:rsidRPr="003E057E" w:rsidRDefault="00205A86" w:rsidP="00205A86">
      <w:pPr>
        <w:spacing w:before="120" w:after="120"/>
        <w:jc w:val="both"/>
        <w:rPr>
          <w:sz w:val="2"/>
          <w:szCs w:val="2"/>
          <w:lang w:val="sv-SE"/>
        </w:rPr>
      </w:pPr>
    </w:p>
    <w:p w:rsidR="008B6A70" w:rsidRDefault="008B6A70"/>
    <w:sectPr w:rsidR="008B6A70" w:rsidSect="00205A86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701" w:left="1134" w:header="567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91" w:rsidRDefault="00DD1691">
      <w:r>
        <w:separator/>
      </w:r>
    </w:p>
  </w:endnote>
  <w:endnote w:type="continuationSeparator" w:id="0">
    <w:p w:rsidR="00DD1691" w:rsidRDefault="00DD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53" w:rsidRDefault="00DD1691" w:rsidP="003247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53" w:rsidRPr="00535836" w:rsidRDefault="00DD1691" w:rsidP="00535836">
    <w:pPr>
      <w:pStyle w:val="Footer"/>
      <w:ind w:right="36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91" w:rsidRDefault="00DD1691">
      <w:r>
        <w:separator/>
      </w:r>
    </w:p>
  </w:footnote>
  <w:footnote w:type="continuationSeparator" w:id="0">
    <w:p w:rsidR="00DD1691" w:rsidRDefault="00DD1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53" w:rsidRPr="00535836" w:rsidRDefault="00232645">
    <w:pPr>
      <w:pStyle w:val="Header"/>
      <w:jc w:val="center"/>
      <w:rPr>
        <w:sz w:val="26"/>
        <w:szCs w:val="26"/>
      </w:rPr>
    </w:pPr>
    <w:r w:rsidRPr="00535836">
      <w:rPr>
        <w:sz w:val="26"/>
        <w:szCs w:val="26"/>
      </w:rPr>
      <w:fldChar w:fldCharType="begin"/>
    </w:r>
    <w:r w:rsidRPr="00535836">
      <w:rPr>
        <w:sz w:val="26"/>
        <w:szCs w:val="26"/>
      </w:rPr>
      <w:instrText xml:space="preserve"> PAGE   \* MERGEFORMAT </w:instrText>
    </w:r>
    <w:r w:rsidRPr="00535836">
      <w:rPr>
        <w:sz w:val="26"/>
        <w:szCs w:val="26"/>
      </w:rPr>
      <w:fldChar w:fldCharType="separate"/>
    </w:r>
    <w:r w:rsidR="006027A6">
      <w:rPr>
        <w:noProof/>
        <w:sz w:val="26"/>
        <w:szCs w:val="26"/>
      </w:rPr>
      <w:t>2</w:t>
    </w:r>
    <w:r w:rsidRPr="00535836">
      <w:rPr>
        <w:noProof/>
        <w:sz w:val="26"/>
        <w:szCs w:val="26"/>
      </w:rPr>
      <w:fldChar w:fldCharType="end"/>
    </w:r>
  </w:p>
  <w:p w:rsidR="00C82553" w:rsidRDefault="00DD16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FF"/>
    <w:rsid w:val="00066AC3"/>
    <w:rsid w:val="00130F86"/>
    <w:rsid w:val="001625DC"/>
    <w:rsid w:val="00205A86"/>
    <w:rsid w:val="00232645"/>
    <w:rsid w:val="004102FF"/>
    <w:rsid w:val="004728F1"/>
    <w:rsid w:val="005A4BBD"/>
    <w:rsid w:val="006027A6"/>
    <w:rsid w:val="0079129C"/>
    <w:rsid w:val="008B6A70"/>
    <w:rsid w:val="009F1852"/>
    <w:rsid w:val="00CC5DFD"/>
    <w:rsid w:val="00D867E1"/>
    <w:rsid w:val="00DD1691"/>
    <w:rsid w:val="00EA0A1E"/>
    <w:rsid w:val="00ED3C44"/>
    <w:rsid w:val="00EF6A20"/>
    <w:rsid w:val="00F4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8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05A86"/>
    <w:pPr>
      <w:keepNext/>
      <w:jc w:val="center"/>
      <w:outlineLvl w:val="4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05A86"/>
    <w:rPr>
      <w:rFonts w:eastAsia="Times New Roman" w:cs="Times New Roman"/>
      <w:b/>
      <w:sz w:val="26"/>
      <w:szCs w:val="24"/>
    </w:rPr>
  </w:style>
  <w:style w:type="paragraph" w:styleId="Footer">
    <w:name w:val="footer"/>
    <w:basedOn w:val="Normal"/>
    <w:link w:val="FooterChar"/>
    <w:uiPriority w:val="99"/>
    <w:rsid w:val="00205A8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05A86"/>
    <w:rPr>
      <w:rFonts w:eastAsia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205A8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05A86"/>
    <w:rPr>
      <w:rFonts w:eastAsia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8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05A86"/>
    <w:pPr>
      <w:keepNext/>
      <w:jc w:val="center"/>
      <w:outlineLvl w:val="4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05A86"/>
    <w:rPr>
      <w:rFonts w:eastAsia="Times New Roman" w:cs="Times New Roman"/>
      <w:b/>
      <w:sz w:val="26"/>
      <w:szCs w:val="24"/>
    </w:rPr>
  </w:style>
  <w:style w:type="paragraph" w:styleId="Footer">
    <w:name w:val="footer"/>
    <w:basedOn w:val="Normal"/>
    <w:link w:val="FooterChar"/>
    <w:uiPriority w:val="99"/>
    <w:rsid w:val="00205A8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05A86"/>
    <w:rPr>
      <w:rFonts w:eastAsia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205A8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05A86"/>
    <w:rPr>
      <w:rFonts w:eastAsia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1748</Characters>
  <Application>Microsoft Office Word</Application>
  <DocSecurity>0</DocSecurity>
  <Lines>14</Lines>
  <Paragraphs>4</Paragraphs>
  <ScaleCrop>false</ScaleCrop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2022-10-18T03:53:00Z</dcterms:created>
  <dcterms:modified xsi:type="dcterms:W3CDTF">2022-10-19T03:19:00Z</dcterms:modified>
</cp:coreProperties>
</file>